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0B5B" w14:textId="15554740" w:rsidR="004F3C01" w:rsidRPr="004F3C01" w:rsidRDefault="004F3C01" w:rsidP="00007385">
      <w:pPr>
        <w:pStyle w:val="FormularStandard"/>
        <w:spacing w:before="120" w:after="120" w:line="276" w:lineRule="auto"/>
        <w:rPr>
          <w:b/>
          <w:bCs/>
        </w:rPr>
      </w:pPr>
      <w:r w:rsidRPr="004F3C01">
        <w:rPr>
          <w:b/>
          <w:bCs/>
        </w:rPr>
        <w:t>Gemeinsame Standards in allen Gliedkirchen</w:t>
      </w:r>
    </w:p>
    <w:p w14:paraId="61097BD3" w14:textId="5D0B58C3" w:rsidR="002579E0" w:rsidRDefault="00EC2594" w:rsidP="00007385">
      <w:pPr>
        <w:pStyle w:val="FormularStandard"/>
        <w:spacing w:before="120" w:after="120" w:line="276" w:lineRule="auto"/>
      </w:pPr>
      <w:r>
        <w:rPr>
          <w:noProof/>
        </w:rPr>
        <mc:AlternateContent>
          <mc:Choice Requires="wps">
            <w:drawing>
              <wp:anchor distT="0" distB="0" distL="114300" distR="114300" simplePos="0" relativeHeight="251659264" behindDoc="0" locked="0" layoutInCell="1" allowOverlap="1" wp14:anchorId="6971B4F5" wp14:editId="5192C75E">
                <wp:simplePos x="0" y="0"/>
                <wp:positionH relativeFrom="margin">
                  <wp:align>left</wp:align>
                </wp:positionH>
                <wp:positionV relativeFrom="paragraph">
                  <wp:posOffset>1483995</wp:posOffset>
                </wp:positionV>
                <wp:extent cx="6666230" cy="4260215"/>
                <wp:effectExtent l="0" t="0" r="20320" b="26035"/>
                <wp:wrapSquare wrapText="bothSides"/>
                <wp:docPr id="4" name="Textfeld 4"/>
                <wp:cNvGraphicFramePr/>
                <a:graphic xmlns:a="http://schemas.openxmlformats.org/drawingml/2006/main">
                  <a:graphicData uri="http://schemas.microsoft.com/office/word/2010/wordprocessingShape">
                    <wps:wsp>
                      <wps:cNvSpPr txBox="1"/>
                      <wps:spPr>
                        <a:xfrm>
                          <a:off x="0" y="0"/>
                          <a:ext cx="6666230" cy="4260215"/>
                        </a:xfrm>
                        <a:prstGeom prst="rect">
                          <a:avLst/>
                        </a:prstGeom>
                        <a:noFill/>
                        <a:ln w="6350">
                          <a:solidFill>
                            <a:prstClr val="black"/>
                          </a:solidFill>
                        </a:ln>
                      </wps:spPr>
                      <wps:txbx>
                        <w:txbxContent>
                          <w:p w14:paraId="0D38F7A0" w14:textId="529036A8" w:rsidR="00FE104B" w:rsidRPr="00D67789" w:rsidRDefault="00FE104B" w:rsidP="004F3C01">
                            <w:pPr>
                              <w:pStyle w:val="FormularStandard"/>
                              <w:spacing w:before="120" w:after="120"/>
                              <w:rPr>
                                <w:b/>
                                <w:bCs/>
                              </w:rPr>
                            </w:pPr>
                            <w:r w:rsidRPr="00D67789">
                              <w:rPr>
                                <w:b/>
                                <w:bCs/>
                              </w:rPr>
                              <w:t>Standards des Schulungskonzeptes</w:t>
                            </w:r>
                            <w:r w:rsidR="00EC2594">
                              <w:rPr>
                                <w:b/>
                                <w:bCs/>
                              </w:rPr>
                              <w:t xml:space="preserve"> „hinschauen-helfen-handeln“</w:t>
                            </w:r>
                          </w:p>
                          <w:p w14:paraId="31F09016" w14:textId="08FC9228" w:rsidR="00EC2594" w:rsidRDefault="00FE104B" w:rsidP="004F3C01">
                            <w:pPr>
                              <w:pStyle w:val="FormularStandard"/>
                              <w:numPr>
                                <w:ilvl w:val="0"/>
                                <w:numId w:val="31"/>
                              </w:numPr>
                              <w:spacing w:before="120" w:after="120" w:line="276" w:lineRule="auto"/>
                              <w:ind w:left="714" w:hanging="357"/>
                              <w:contextualSpacing/>
                            </w:pPr>
                            <w:r>
                              <w:t>Sensibilisierungen finden mit mindestens 3 Zeitstunden</w:t>
                            </w:r>
                            <w:r w:rsidR="00EC2594">
                              <w:t xml:space="preserve"> </w:t>
                            </w:r>
                            <w:r w:rsidR="00EC2594">
                              <w:t>netto</w:t>
                            </w:r>
                            <w:r w:rsidR="00EC2594">
                              <w:t xml:space="preserve"> (bei arbeitsfeldspezifischen Vertiefungen entsprechend mehr)</w:t>
                            </w:r>
                            <w:r>
                              <w:t xml:space="preserve"> statt, diese können auch gesplittet werden, eine Teilnahmebescheinigung erfolgt nach der gesamten Zeit.</w:t>
                            </w:r>
                            <w:r w:rsidR="00EC2594" w:rsidRPr="00EC2594">
                              <w:rPr>
                                <w:b/>
                                <w:bCs/>
                                <w:noProof/>
                              </w:rPr>
                              <w:t xml:space="preserve"> </w:t>
                            </w:r>
                          </w:p>
                          <w:p w14:paraId="21119AF1" w14:textId="0ED6055E" w:rsidR="00FE104B" w:rsidRDefault="00FE104B" w:rsidP="00B07575">
                            <w:pPr>
                              <w:pStyle w:val="FormularStandard"/>
                              <w:numPr>
                                <w:ilvl w:val="0"/>
                                <w:numId w:val="31"/>
                              </w:numPr>
                              <w:spacing w:before="120" w:after="120" w:line="276" w:lineRule="auto"/>
                              <w:ind w:left="714" w:hanging="357"/>
                              <w:contextualSpacing/>
                            </w:pPr>
                            <w:r>
                              <w:t>Grundlage und Ziel ist, neben der Wissensvermittlung, der Austausch untereinander.</w:t>
                            </w:r>
                            <w:r w:rsidR="00EC2594">
                              <w:t xml:space="preserve"> Dies dient der Haltungsentwicklung</w:t>
                            </w:r>
                            <w:r w:rsidR="00B07575">
                              <w:t>.</w:t>
                            </w:r>
                            <w:r w:rsidR="00B07575" w:rsidRPr="00B07575">
                              <w:t xml:space="preserve"> </w:t>
                            </w:r>
                            <w:r w:rsidR="00B07575">
                              <w:t>Da es nicht nur um reine Wissensvermittlung geht, sondern um eine Sensibilisierung im Thema und Verantwortungsübernahme sind präsentische Veranstaltungen</w:t>
                            </w:r>
                            <w:r w:rsidR="00B07575">
                              <w:t xml:space="preserve"> </w:t>
                            </w:r>
                            <w:r w:rsidR="00B07575">
                              <w:t>die Regel.</w:t>
                            </w:r>
                            <w:r w:rsidR="00B07575" w:rsidRPr="00B07575">
                              <w:rPr>
                                <w:vertAlign w:val="superscript"/>
                              </w:rPr>
                              <w:footnoteRef/>
                            </w:r>
                          </w:p>
                          <w:p w14:paraId="3B71C50D" w14:textId="77777777" w:rsidR="00FE104B" w:rsidRDefault="00FE104B" w:rsidP="004F3C01">
                            <w:pPr>
                              <w:pStyle w:val="FormularStandard"/>
                              <w:numPr>
                                <w:ilvl w:val="0"/>
                                <w:numId w:val="31"/>
                              </w:numPr>
                              <w:spacing w:before="120" w:after="120" w:line="276" w:lineRule="auto"/>
                              <w:ind w:left="714" w:hanging="357"/>
                              <w:contextualSpacing/>
                            </w:pPr>
                            <w:r>
                              <w:t>Gruppengröße: 10-30 Personen</w:t>
                            </w:r>
                          </w:p>
                          <w:p w14:paraId="16A151BA" w14:textId="77777777" w:rsidR="00FE104B" w:rsidRDefault="00FE104B" w:rsidP="004F3C01">
                            <w:pPr>
                              <w:pStyle w:val="FormularStandard"/>
                              <w:numPr>
                                <w:ilvl w:val="0"/>
                                <w:numId w:val="31"/>
                              </w:numPr>
                              <w:spacing w:before="120" w:after="120" w:line="276" w:lineRule="auto"/>
                              <w:ind w:left="714" w:hanging="357"/>
                              <w:contextualSpacing/>
                            </w:pPr>
                            <w:r>
                              <w:t>Schulungen/Sensibilisierungen sollten in der Regel zu zwei durchgeführt werden und Beratungsangebote für Teilnehmende bei Bedarf vermittelt werden können</w:t>
                            </w:r>
                          </w:p>
                          <w:p w14:paraId="45C9036B" w14:textId="27693461" w:rsidR="00FE104B" w:rsidRDefault="00FE104B" w:rsidP="004F3C01">
                            <w:pPr>
                              <w:pStyle w:val="FormularStandard"/>
                              <w:numPr>
                                <w:ilvl w:val="0"/>
                                <w:numId w:val="31"/>
                              </w:numPr>
                              <w:spacing w:before="120" w:after="120" w:line="276" w:lineRule="auto"/>
                              <w:ind w:left="714" w:hanging="357"/>
                              <w:contextualSpacing/>
                            </w:pPr>
                            <w:r>
                              <w:t>Kooperationen mit Fachkolleginnen und Kollegen für spezielle Schulungen</w:t>
                            </w:r>
                            <w:r w:rsidR="00EC2594">
                              <w:t>.</w:t>
                            </w:r>
                          </w:p>
                          <w:p w14:paraId="0A0B3014" w14:textId="72899251" w:rsidR="004F3C01" w:rsidRDefault="004F3C01" w:rsidP="004F3C01">
                            <w:pPr>
                              <w:pStyle w:val="FormularStandard"/>
                              <w:numPr>
                                <w:ilvl w:val="0"/>
                                <w:numId w:val="31"/>
                              </w:numPr>
                              <w:spacing w:before="120" w:after="120" w:line="276" w:lineRule="auto"/>
                              <w:ind w:left="714" w:hanging="357"/>
                              <w:contextualSpacing/>
                            </w:pPr>
                            <w:r>
                              <w:t>Anpassung des Schulungsmaterials an die spezifischen Inhalte des eigenen Schutzkonzeptes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971B4F5" id="_x0000_t202" coordsize="21600,21600" o:spt="202" path="m,l,21600r21600,l21600,xe">
                <v:stroke joinstyle="miter"/>
                <v:path gradientshapeok="t" o:connecttype="rect"/>
              </v:shapetype>
              <v:shape id="Textfeld 4" o:spid="_x0000_s1026" type="#_x0000_t202" style="position:absolute;margin-left:0;margin-top:116.85pt;width:524.9pt;height:335.45pt;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" filled="f" strokeweight=".5pt">
                <v:fill o:detectmouseclick="t"/>
                <v:textbox style="mso-fit-shape-to-text:t">
                  <w:txbxContent>
                    <w:p w14:paraId="0D38F7A0" w14:textId="529036A8" w:rsidR="00FE104B" w:rsidRPr="00D67789" w:rsidRDefault="00FE104B" w:rsidP="004F3C01">
                      <w:pPr>
                        <w:pStyle w:val="FormularStandard"/>
                        <w:spacing w:before="120" w:after="120"/>
                        <w:rPr>
                          <w:b/>
                          <w:bCs/>
                        </w:rPr>
                      </w:pPr>
                      <w:r w:rsidRPr="00D67789">
                        <w:rPr>
                          <w:b/>
                          <w:bCs/>
                        </w:rPr>
                        <w:t>Standards des Schulungskonzeptes</w:t>
                      </w:r>
                      <w:r w:rsidR="00EC2594">
                        <w:rPr>
                          <w:b/>
                          <w:bCs/>
                        </w:rPr>
                        <w:t xml:space="preserve"> „hinschauen-helfen-handeln“</w:t>
                      </w:r>
                    </w:p>
                    <w:p w14:paraId="31F09016" w14:textId="08FC9228" w:rsidR="00EC2594" w:rsidRDefault="00FE104B" w:rsidP="004F3C01">
                      <w:pPr>
                        <w:pStyle w:val="FormularStandard"/>
                        <w:numPr>
                          <w:ilvl w:val="0"/>
                          <w:numId w:val="31"/>
                        </w:numPr>
                        <w:spacing w:before="120" w:after="120" w:line="276" w:lineRule="auto"/>
                        <w:ind w:left="714" w:hanging="357"/>
                        <w:contextualSpacing/>
                      </w:pPr>
                      <w:r>
                        <w:t>Sensibilisierungen finden mit mindestens 3 Zeitstunden</w:t>
                      </w:r>
                      <w:r w:rsidR="00EC2594">
                        <w:t xml:space="preserve"> </w:t>
                      </w:r>
                      <w:r w:rsidR="00EC2594">
                        <w:t>netto</w:t>
                      </w:r>
                      <w:r w:rsidR="00EC2594">
                        <w:t xml:space="preserve"> (bei arbeitsfeldspezifischen Vertiefungen entsprechend mehr)</w:t>
                      </w:r>
                      <w:r>
                        <w:t xml:space="preserve"> statt, diese können auch gesplittet werden, eine Teilnahmebescheinigung erfolgt nach der gesamten Zeit.</w:t>
                      </w:r>
                      <w:r w:rsidR="00EC2594" w:rsidRPr="00EC2594">
                        <w:rPr>
                          <w:b/>
                          <w:bCs/>
                          <w:noProof/>
                        </w:rPr>
                        <w:t xml:space="preserve"> </w:t>
                      </w:r>
                    </w:p>
                    <w:p w14:paraId="21119AF1" w14:textId="0ED6055E" w:rsidR="00FE104B" w:rsidRDefault="00FE104B" w:rsidP="00B07575">
                      <w:pPr>
                        <w:pStyle w:val="FormularStandard"/>
                        <w:numPr>
                          <w:ilvl w:val="0"/>
                          <w:numId w:val="31"/>
                        </w:numPr>
                        <w:spacing w:before="120" w:after="120" w:line="276" w:lineRule="auto"/>
                        <w:ind w:left="714" w:hanging="357"/>
                        <w:contextualSpacing/>
                      </w:pPr>
                      <w:r>
                        <w:t>Grundlage und Ziel ist, neben der Wissensvermittlung, der Austausch untereinander.</w:t>
                      </w:r>
                      <w:r w:rsidR="00EC2594">
                        <w:t xml:space="preserve"> Dies dient der Haltungsentwicklung</w:t>
                      </w:r>
                      <w:r w:rsidR="00B07575">
                        <w:t>.</w:t>
                      </w:r>
                      <w:r w:rsidR="00B07575" w:rsidRPr="00B07575">
                        <w:t xml:space="preserve"> </w:t>
                      </w:r>
                      <w:r w:rsidR="00B07575">
                        <w:t>Da es nicht nur um reine Wissensvermittlung geht, sondern um eine Sensibilisierung im Thema und Verantwortungsübernahme sind präsentische Veranstaltungen</w:t>
                      </w:r>
                      <w:r w:rsidR="00B07575">
                        <w:t xml:space="preserve"> </w:t>
                      </w:r>
                      <w:r w:rsidR="00B07575">
                        <w:t>die Regel.</w:t>
                      </w:r>
                      <w:r w:rsidR="00B07575" w:rsidRPr="00B07575">
                        <w:rPr>
                          <w:vertAlign w:val="superscript"/>
                        </w:rPr>
                        <w:footnoteRef/>
                      </w:r>
                    </w:p>
                    <w:p w14:paraId="3B71C50D" w14:textId="77777777" w:rsidR="00FE104B" w:rsidRDefault="00FE104B" w:rsidP="004F3C01">
                      <w:pPr>
                        <w:pStyle w:val="FormularStandard"/>
                        <w:numPr>
                          <w:ilvl w:val="0"/>
                          <w:numId w:val="31"/>
                        </w:numPr>
                        <w:spacing w:before="120" w:after="120" w:line="276" w:lineRule="auto"/>
                        <w:ind w:left="714" w:hanging="357"/>
                        <w:contextualSpacing/>
                      </w:pPr>
                      <w:r>
                        <w:t>Gruppengröße: 10-30 Personen</w:t>
                      </w:r>
                    </w:p>
                    <w:p w14:paraId="16A151BA" w14:textId="77777777" w:rsidR="00FE104B" w:rsidRDefault="00FE104B" w:rsidP="004F3C01">
                      <w:pPr>
                        <w:pStyle w:val="FormularStandard"/>
                        <w:numPr>
                          <w:ilvl w:val="0"/>
                          <w:numId w:val="31"/>
                        </w:numPr>
                        <w:spacing w:before="120" w:after="120" w:line="276" w:lineRule="auto"/>
                        <w:ind w:left="714" w:hanging="357"/>
                        <w:contextualSpacing/>
                      </w:pPr>
                      <w:r>
                        <w:t>Schulungen/Sensibilisierungen sollten in der Regel zu zwei durchgeführt werden und Beratungsangebote für Teilnehmende bei Bedarf vermittelt werden können</w:t>
                      </w:r>
                    </w:p>
                    <w:p w14:paraId="45C9036B" w14:textId="27693461" w:rsidR="00FE104B" w:rsidRDefault="00FE104B" w:rsidP="004F3C01">
                      <w:pPr>
                        <w:pStyle w:val="FormularStandard"/>
                        <w:numPr>
                          <w:ilvl w:val="0"/>
                          <w:numId w:val="31"/>
                        </w:numPr>
                        <w:spacing w:before="120" w:after="120" w:line="276" w:lineRule="auto"/>
                        <w:ind w:left="714" w:hanging="357"/>
                        <w:contextualSpacing/>
                      </w:pPr>
                      <w:r>
                        <w:t>Kooperationen mit Fachkolleginnen und Kollegen für spezielle Schulungen</w:t>
                      </w:r>
                      <w:r w:rsidR="00EC2594">
                        <w:t>.</w:t>
                      </w:r>
                    </w:p>
                    <w:p w14:paraId="0A0B3014" w14:textId="72899251" w:rsidR="004F3C01" w:rsidRDefault="004F3C01" w:rsidP="004F3C01">
                      <w:pPr>
                        <w:pStyle w:val="FormularStandard"/>
                        <w:numPr>
                          <w:ilvl w:val="0"/>
                          <w:numId w:val="31"/>
                        </w:numPr>
                        <w:spacing w:before="120" w:after="120" w:line="276" w:lineRule="auto"/>
                        <w:ind w:left="714" w:hanging="357"/>
                        <w:contextualSpacing/>
                      </w:pPr>
                      <w:r>
                        <w:t>Anpassung des Schulungsmaterials an die spezifischen Inhalte des eigenen Schutzkonzeptes</w:t>
                      </w:r>
                    </w:p>
                  </w:txbxContent>
                </v:textbox>
                <w10:wrap type="square" anchorx="margin"/>
              </v:shape>
            </w:pict>
          </mc:Fallback>
        </mc:AlternateContent>
      </w:r>
      <w:r>
        <w:rPr>
          <w:b/>
          <w:bCs/>
          <w:noProof/>
        </w:rPr>
        <w:drawing>
          <wp:anchor distT="0" distB="0" distL="114300" distR="114300" simplePos="0" relativeHeight="251662336" behindDoc="1" locked="0" layoutInCell="1" allowOverlap="1" wp14:anchorId="2C705DFC" wp14:editId="746A9460">
            <wp:simplePos x="0" y="0"/>
            <wp:positionH relativeFrom="column">
              <wp:posOffset>5460365</wp:posOffset>
            </wp:positionH>
            <wp:positionV relativeFrom="paragraph">
              <wp:posOffset>83820</wp:posOffset>
            </wp:positionV>
            <wp:extent cx="1187450" cy="1187450"/>
            <wp:effectExtent l="0" t="0" r="0" b="0"/>
            <wp:wrapTight wrapText="bothSides">
              <wp:wrapPolygon edited="0">
                <wp:start x="0" y="0"/>
                <wp:lineTo x="0" y="21138"/>
                <wp:lineTo x="21138" y="21138"/>
                <wp:lineTo x="21138" y="0"/>
                <wp:lineTo x="0" y="0"/>
              </wp:wrapPolygon>
            </wp:wrapTight>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anchor>
        </w:drawing>
      </w:r>
      <w:r w:rsidR="005948AC" w:rsidRPr="005948AC">
        <w:t xml:space="preserve">Die Evangelische Landeskirche hat sich 2016-2017 an der Entwicklung des Schulungskonzeptes „hinschauen-helfen-handeln“ der EKD und Diakonie Deutschland maßgeblich beteiligt und im Januar 2018 das erste Seminar für Multiplikatorinnen und Multiplikatoren angeboten. Dieses Schulungskonzept bildet die Standards von Schulungen und </w:t>
      </w:r>
      <w:r w:rsidR="00421AD6">
        <w:t>basiert</w:t>
      </w:r>
      <w:r w:rsidR="005948AC" w:rsidRPr="005948AC">
        <w:t xml:space="preserve"> </w:t>
      </w:r>
      <w:r w:rsidR="00421AD6">
        <w:t>auf</w:t>
      </w:r>
      <w:r w:rsidR="005948AC" w:rsidRPr="005948AC">
        <w:t xml:space="preserve"> Vereinbarungen von EKD und UBSKM (unabhängige Beauftragte für Fragen des sexuellen Kindesmissbrauchs der Bundesregierung– damals noch Johannes Wilhelm Rörig, heute Kerstin Claus) zu flächendeckenden Schulungen und Entwicklung von Schutzkonzepten</w:t>
      </w:r>
      <w:r w:rsidR="00421AD6">
        <w:t xml:space="preserve"> in den Gliedkirchen der EKD.</w:t>
      </w:r>
      <w:r w:rsidRPr="00EC2594">
        <w:rPr>
          <w:b/>
          <w:bCs/>
          <w:noProof/>
        </w:rPr>
        <w:t xml:space="preserve"> </w:t>
      </w:r>
    </w:p>
    <w:p w14:paraId="22E24204" w14:textId="2921BBF3" w:rsidR="004F3C01" w:rsidRDefault="004F3C01" w:rsidP="00B07575">
      <w:pPr>
        <w:pStyle w:val="FormularStandard"/>
        <w:spacing w:before="360" w:after="120" w:line="276" w:lineRule="auto"/>
      </w:pPr>
      <w:r>
        <w:rPr>
          <w:noProof/>
        </w:rPr>
        <mc:AlternateContent>
          <mc:Choice Requires="wps">
            <w:drawing>
              <wp:anchor distT="0" distB="0" distL="114300" distR="114300" simplePos="0" relativeHeight="251666432" behindDoc="0" locked="0" layoutInCell="1" allowOverlap="1" wp14:anchorId="4FA4DBCF" wp14:editId="4D149194">
                <wp:simplePos x="0" y="0"/>
                <wp:positionH relativeFrom="margin">
                  <wp:posOffset>0</wp:posOffset>
                </wp:positionH>
                <wp:positionV relativeFrom="paragraph">
                  <wp:posOffset>3290570</wp:posOffset>
                </wp:positionV>
                <wp:extent cx="1828800" cy="1828800"/>
                <wp:effectExtent l="0" t="0" r="20320" b="23495"/>
                <wp:wrapSquare wrapText="bothSides"/>
                <wp:docPr id="5" name="Textfeld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455076B" w14:textId="77777777" w:rsidR="004F3C01" w:rsidRPr="00FE104B" w:rsidRDefault="004F3C01" w:rsidP="004F3C01">
                            <w:pPr>
                              <w:pStyle w:val="FormularStandard"/>
                              <w:spacing w:before="120" w:after="120"/>
                              <w:rPr>
                                <w:b/>
                                <w:bCs/>
                              </w:rPr>
                            </w:pPr>
                            <w:r w:rsidRPr="00FE104B">
                              <w:rPr>
                                <w:b/>
                                <w:bCs/>
                              </w:rPr>
                              <w:t>Standards für die Ausbildung und Begleitung von Multiplikatorinnen und Multiplikatoren</w:t>
                            </w:r>
                          </w:p>
                          <w:p w14:paraId="6D0A676A" w14:textId="77777777" w:rsidR="004F3C01" w:rsidRPr="00421AD6" w:rsidRDefault="004F3C01" w:rsidP="004F3C01">
                            <w:pPr>
                              <w:pStyle w:val="FormularStandard"/>
                              <w:numPr>
                                <w:ilvl w:val="0"/>
                                <w:numId w:val="33"/>
                              </w:numPr>
                              <w:spacing w:before="120" w:after="120" w:line="276" w:lineRule="auto"/>
                            </w:pPr>
                            <w:r w:rsidRPr="00421AD6">
                              <w:t>Voraussetzungen der Multiplikatorinnen</w:t>
                            </w:r>
                            <w:r>
                              <w:t xml:space="preserve"> und Multiplikatoren:</w:t>
                            </w:r>
                          </w:p>
                          <w:p w14:paraId="432E3BA7" w14:textId="77777777" w:rsidR="00421AD6" w:rsidRPr="00421AD6" w:rsidRDefault="00421AD6" w:rsidP="004F3C01">
                            <w:pPr>
                              <w:pStyle w:val="FormularStandard"/>
                              <w:numPr>
                                <w:ilvl w:val="1"/>
                                <w:numId w:val="32"/>
                              </w:numPr>
                              <w:spacing w:after="0" w:line="276" w:lineRule="auto"/>
                              <w:ind w:left="1434" w:hanging="357"/>
                              <w:contextualSpacing/>
                            </w:pPr>
                            <w:r w:rsidRPr="00421AD6">
                              <w:t>Erfahrungen mit Gruppenarbeit</w:t>
                            </w:r>
                          </w:p>
                          <w:p w14:paraId="5FB3501B" w14:textId="77777777" w:rsidR="00421AD6" w:rsidRPr="00421AD6" w:rsidRDefault="00421AD6" w:rsidP="004F3C01">
                            <w:pPr>
                              <w:pStyle w:val="FormularStandard"/>
                              <w:numPr>
                                <w:ilvl w:val="1"/>
                                <w:numId w:val="32"/>
                              </w:numPr>
                              <w:spacing w:after="0" w:line="276" w:lineRule="auto"/>
                              <w:ind w:left="1434" w:hanging="357"/>
                              <w:contextualSpacing/>
                            </w:pPr>
                            <w:r w:rsidRPr="00421AD6">
                              <w:t>Gruppenleitungskompetenz</w:t>
                            </w:r>
                          </w:p>
                          <w:p w14:paraId="7D14FEDC" w14:textId="77777777" w:rsidR="00421AD6" w:rsidRPr="00421AD6" w:rsidRDefault="00421AD6" w:rsidP="004F3C01">
                            <w:pPr>
                              <w:pStyle w:val="FormularStandard"/>
                              <w:numPr>
                                <w:ilvl w:val="1"/>
                                <w:numId w:val="32"/>
                              </w:numPr>
                              <w:spacing w:after="0" w:line="276" w:lineRule="auto"/>
                              <w:ind w:left="1434" w:hanging="357"/>
                              <w:contextualSpacing/>
                            </w:pPr>
                            <w:r w:rsidRPr="00421AD6">
                              <w:t xml:space="preserve">Sprachfähigkeit </w:t>
                            </w:r>
                            <w:r w:rsidR="004F3C01">
                              <w:t xml:space="preserve">und Grundkenntnisse </w:t>
                            </w:r>
                            <w:r w:rsidRPr="00421AD6">
                              <w:t>zum Thema sexualisierte Gewalt</w:t>
                            </w:r>
                          </w:p>
                          <w:p w14:paraId="29824312" w14:textId="77777777" w:rsidR="00421AD6" w:rsidRPr="00421AD6" w:rsidRDefault="00421AD6" w:rsidP="004F3C01">
                            <w:pPr>
                              <w:pStyle w:val="FormularStandard"/>
                              <w:numPr>
                                <w:ilvl w:val="1"/>
                                <w:numId w:val="32"/>
                              </w:numPr>
                              <w:spacing w:after="0" w:line="276" w:lineRule="auto"/>
                              <w:ind w:left="1434" w:hanging="357"/>
                              <w:contextualSpacing/>
                            </w:pPr>
                            <w:r w:rsidRPr="00421AD6">
                              <w:t>Vermittlungskompetenz</w:t>
                            </w:r>
                          </w:p>
                          <w:p w14:paraId="0553DAD7" w14:textId="77777777" w:rsidR="00421AD6" w:rsidRPr="00421AD6" w:rsidRDefault="00421AD6" w:rsidP="004F3C01">
                            <w:pPr>
                              <w:pStyle w:val="FormularStandard"/>
                              <w:numPr>
                                <w:ilvl w:val="1"/>
                                <w:numId w:val="32"/>
                              </w:numPr>
                              <w:spacing w:after="0" w:line="276" w:lineRule="auto"/>
                              <w:ind w:left="1434" w:hanging="357"/>
                              <w:contextualSpacing/>
                            </w:pPr>
                            <w:r w:rsidRPr="00421AD6">
                              <w:t>Strukturkenntnisse Kirche und/oder Diakonie und Feldkompetenz</w:t>
                            </w:r>
                          </w:p>
                          <w:p w14:paraId="7CFF20A6" w14:textId="77777777" w:rsidR="004F3C01" w:rsidRDefault="00421AD6" w:rsidP="004F3C01">
                            <w:pPr>
                              <w:pStyle w:val="FormularStandard"/>
                              <w:numPr>
                                <w:ilvl w:val="1"/>
                                <w:numId w:val="32"/>
                              </w:numPr>
                              <w:spacing w:after="0" w:line="276" w:lineRule="auto"/>
                              <w:ind w:left="1434" w:hanging="357"/>
                              <w:contextualSpacing/>
                            </w:pPr>
                            <w:r w:rsidRPr="00421AD6">
                              <w:t>Bereitschaft zur eigenen Weiterentwicklung</w:t>
                            </w:r>
                            <w:r w:rsidR="004F3C01">
                              <w:t xml:space="preserve">, </w:t>
                            </w:r>
                            <w:r w:rsidRPr="00421AD6">
                              <w:t>Austausch und Selbstreflexion</w:t>
                            </w:r>
                          </w:p>
                          <w:p w14:paraId="6294897F" w14:textId="77777777" w:rsidR="00421AD6" w:rsidRPr="00421AD6" w:rsidRDefault="004F3C01" w:rsidP="004F3C01">
                            <w:pPr>
                              <w:pStyle w:val="FormularStandard"/>
                              <w:numPr>
                                <w:ilvl w:val="1"/>
                                <w:numId w:val="32"/>
                              </w:numPr>
                              <w:spacing w:after="0" w:line="276" w:lineRule="auto"/>
                              <w:ind w:left="1434" w:hanging="357"/>
                              <w:contextualSpacing/>
                            </w:pPr>
                            <w:r>
                              <w:t>Verbindliche Teilnahme an Vernetzungstreffen (zur Qualitätssicherung) und regelmäßige Schulungstätigkeit</w:t>
                            </w:r>
                          </w:p>
                          <w:p w14:paraId="776BBD73" w14:textId="77777777" w:rsidR="00FE104B" w:rsidRPr="00FE104B" w:rsidRDefault="00FE104B" w:rsidP="004F3C01">
                            <w:pPr>
                              <w:pStyle w:val="FormularStandard"/>
                              <w:numPr>
                                <w:ilvl w:val="0"/>
                                <w:numId w:val="33"/>
                              </w:numPr>
                              <w:spacing w:before="120" w:after="80" w:line="276" w:lineRule="auto"/>
                              <w:ind w:left="714" w:hanging="357"/>
                            </w:pPr>
                            <w:r w:rsidRPr="00FE104B">
                              <w:t>Umfang der Ausbildung:</w:t>
                            </w:r>
                            <w:r w:rsidR="004F3C01">
                              <w:t xml:space="preserve"> </w:t>
                            </w:r>
                            <w:r w:rsidRPr="00FE104B">
                              <w:t>Mindestens drei Tage – besser: 2 x zwei Tage</w:t>
                            </w:r>
                          </w:p>
                          <w:p w14:paraId="7B4FEFB1" w14:textId="77777777" w:rsidR="004F3C01" w:rsidRDefault="00FE104B" w:rsidP="004F3C01">
                            <w:pPr>
                              <w:pStyle w:val="FormularStandard"/>
                              <w:numPr>
                                <w:ilvl w:val="1"/>
                                <w:numId w:val="33"/>
                              </w:numPr>
                              <w:spacing w:before="40" w:after="120" w:line="276" w:lineRule="auto"/>
                              <w:ind w:left="1434" w:hanging="357"/>
                            </w:pPr>
                            <w:r w:rsidRPr="00FE104B">
                              <w:t>Schulungen</w:t>
                            </w:r>
                            <w:r w:rsidR="004F3C01">
                              <w:t xml:space="preserve"> müssen</w:t>
                            </w:r>
                            <w:r w:rsidRPr="00FE104B">
                              <w:t xml:space="preserve"> zu zweit</w:t>
                            </w:r>
                            <w:r w:rsidR="004F3C01">
                              <w:t xml:space="preserve"> durchgeführt werden</w:t>
                            </w:r>
                            <w:r w:rsidRPr="00FE104B">
                              <w:t xml:space="preserve"> – Empfehlung: Eine Person davon „von außen“</w:t>
                            </w:r>
                            <w:r w:rsidR="004F3C01">
                              <w:t>, d.h. außerhalb der eigenen Landeskirche</w:t>
                            </w:r>
                          </w:p>
                          <w:p w14:paraId="44AB5083" w14:textId="77777777" w:rsidR="004F3C01" w:rsidRDefault="004F3C01" w:rsidP="004F3C01">
                            <w:pPr>
                              <w:pStyle w:val="FormularStandard"/>
                              <w:numPr>
                                <w:ilvl w:val="0"/>
                                <w:numId w:val="33"/>
                              </w:numPr>
                              <w:spacing w:before="120" w:after="80" w:line="276" w:lineRule="auto"/>
                              <w:ind w:left="714" w:hanging="357"/>
                            </w:pPr>
                            <w:r>
                              <w:t>Begleitung durch Fachstelle</w:t>
                            </w:r>
                          </w:p>
                          <w:p w14:paraId="7B3C8B20" w14:textId="77777777" w:rsidR="004F3C01" w:rsidRDefault="00FE104B" w:rsidP="004F3C01">
                            <w:pPr>
                              <w:pStyle w:val="FormularStandard"/>
                              <w:numPr>
                                <w:ilvl w:val="1"/>
                                <w:numId w:val="33"/>
                              </w:numPr>
                              <w:spacing w:before="120" w:after="120" w:line="276" w:lineRule="auto"/>
                              <w:ind w:left="1434" w:hanging="357"/>
                              <w:contextualSpacing/>
                            </w:pPr>
                            <w:r w:rsidRPr="00FE104B">
                              <w:t>Überprüfung vo</w:t>
                            </w:r>
                            <w:r w:rsidR="004F3C01">
                              <w:t>n</w:t>
                            </w:r>
                            <w:r w:rsidRPr="00FE104B">
                              <w:t xml:space="preserve"> regelmäßiger Schulung</w:t>
                            </w:r>
                            <w:r w:rsidR="004F3C01">
                              <w:t>stätigkeit der Multiplikatorinnen und Multiplikatoren</w:t>
                            </w:r>
                          </w:p>
                          <w:p w14:paraId="5CB24D26" w14:textId="77777777" w:rsidR="004F3C01" w:rsidRDefault="004F3C01" w:rsidP="004F3C01">
                            <w:pPr>
                              <w:pStyle w:val="FormularStandard"/>
                              <w:numPr>
                                <w:ilvl w:val="1"/>
                                <w:numId w:val="33"/>
                              </w:numPr>
                              <w:spacing w:before="120" w:after="120" w:line="276" w:lineRule="auto"/>
                              <w:ind w:left="1434" w:hanging="357"/>
                              <w:contextualSpacing/>
                            </w:pPr>
                            <w:r>
                              <w:t xml:space="preserve">Organisation von jährlichen </w:t>
                            </w:r>
                            <w:r w:rsidR="00FE104B" w:rsidRPr="00FE104B">
                              <w:t>Vernetzungstreffen</w:t>
                            </w:r>
                          </w:p>
                          <w:p w14:paraId="3F4694D4" w14:textId="77777777" w:rsidR="004F3C01" w:rsidRPr="00FD179A" w:rsidRDefault="004F3C01" w:rsidP="004F3C01">
                            <w:pPr>
                              <w:pStyle w:val="FormularStandard"/>
                              <w:numPr>
                                <w:ilvl w:val="1"/>
                                <w:numId w:val="33"/>
                              </w:numPr>
                              <w:spacing w:before="120" w:after="120" w:line="276" w:lineRule="auto"/>
                              <w:ind w:left="1434" w:hanging="357"/>
                              <w:contextualSpacing/>
                            </w:pPr>
                            <w:r>
                              <w:t>Vertiefungsangebote aus den gemeldeten Bedarfen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A4DBCF" id="Textfeld 5" o:spid="_x0000_s1027" type="#_x0000_t202" style="position:absolute;margin-left:0;margin-top:259.1pt;width:2in;height:2in;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" filled="f" strokeweight=".5pt">
                <v:fill o:detectmouseclick="t"/>
                <v:textbox style="mso-fit-shape-to-text:t">
                  <w:txbxContent>
                    <w:p w14:paraId="2455076B" w14:textId="77777777" w:rsidR="004F3C01" w:rsidRPr="00FE104B" w:rsidRDefault="004F3C01" w:rsidP="004F3C01">
                      <w:pPr>
                        <w:pStyle w:val="FormularStandard"/>
                        <w:spacing w:before="120" w:after="120"/>
                        <w:rPr>
                          <w:b/>
                          <w:bCs/>
                        </w:rPr>
                      </w:pPr>
                      <w:r w:rsidRPr="00FE104B">
                        <w:rPr>
                          <w:b/>
                          <w:bCs/>
                        </w:rPr>
                        <w:t>Standards für die Ausbildung und Begleitung von Multiplikatorinnen und Multiplikatoren</w:t>
                      </w:r>
                    </w:p>
                    <w:p w14:paraId="6D0A676A" w14:textId="77777777" w:rsidR="004F3C01" w:rsidRPr="00421AD6" w:rsidRDefault="004F3C01" w:rsidP="004F3C01">
                      <w:pPr>
                        <w:pStyle w:val="FormularStandard"/>
                        <w:numPr>
                          <w:ilvl w:val="0"/>
                          <w:numId w:val="33"/>
                        </w:numPr>
                        <w:spacing w:before="120" w:after="120" w:line="276" w:lineRule="auto"/>
                      </w:pPr>
                      <w:r w:rsidRPr="00421AD6">
                        <w:t>Voraussetzungen der Multiplikatorinnen</w:t>
                      </w:r>
                      <w:r>
                        <w:t xml:space="preserve"> und Multiplikatoren:</w:t>
                      </w:r>
                    </w:p>
                    <w:p w14:paraId="432E3BA7" w14:textId="77777777" w:rsidR="00421AD6" w:rsidRPr="00421AD6" w:rsidRDefault="00421AD6" w:rsidP="004F3C01">
                      <w:pPr>
                        <w:pStyle w:val="FormularStandard"/>
                        <w:numPr>
                          <w:ilvl w:val="1"/>
                          <w:numId w:val="32"/>
                        </w:numPr>
                        <w:spacing w:after="0" w:line="276" w:lineRule="auto"/>
                        <w:ind w:left="1434" w:hanging="357"/>
                        <w:contextualSpacing/>
                      </w:pPr>
                      <w:r w:rsidRPr="00421AD6">
                        <w:t>Erfahrungen mit Gruppenarbeit</w:t>
                      </w:r>
                    </w:p>
                    <w:p w14:paraId="5FB3501B" w14:textId="77777777" w:rsidR="00421AD6" w:rsidRPr="00421AD6" w:rsidRDefault="00421AD6" w:rsidP="004F3C01">
                      <w:pPr>
                        <w:pStyle w:val="FormularStandard"/>
                        <w:numPr>
                          <w:ilvl w:val="1"/>
                          <w:numId w:val="32"/>
                        </w:numPr>
                        <w:spacing w:after="0" w:line="276" w:lineRule="auto"/>
                        <w:ind w:left="1434" w:hanging="357"/>
                        <w:contextualSpacing/>
                      </w:pPr>
                      <w:r w:rsidRPr="00421AD6">
                        <w:t>Gruppenleitungskompetenz</w:t>
                      </w:r>
                    </w:p>
                    <w:p w14:paraId="7D14FEDC" w14:textId="77777777" w:rsidR="00421AD6" w:rsidRPr="00421AD6" w:rsidRDefault="00421AD6" w:rsidP="004F3C01">
                      <w:pPr>
                        <w:pStyle w:val="FormularStandard"/>
                        <w:numPr>
                          <w:ilvl w:val="1"/>
                          <w:numId w:val="32"/>
                        </w:numPr>
                        <w:spacing w:after="0" w:line="276" w:lineRule="auto"/>
                        <w:ind w:left="1434" w:hanging="357"/>
                        <w:contextualSpacing/>
                      </w:pPr>
                      <w:r w:rsidRPr="00421AD6">
                        <w:t xml:space="preserve">Sprachfähigkeit </w:t>
                      </w:r>
                      <w:r w:rsidR="004F3C01">
                        <w:t xml:space="preserve">und Grundkenntnisse </w:t>
                      </w:r>
                      <w:r w:rsidRPr="00421AD6">
                        <w:t>zum Thema sexualisierte Gewalt</w:t>
                      </w:r>
                    </w:p>
                    <w:p w14:paraId="29824312" w14:textId="77777777" w:rsidR="00421AD6" w:rsidRPr="00421AD6" w:rsidRDefault="00421AD6" w:rsidP="004F3C01">
                      <w:pPr>
                        <w:pStyle w:val="FormularStandard"/>
                        <w:numPr>
                          <w:ilvl w:val="1"/>
                          <w:numId w:val="32"/>
                        </w:numPr>
                        <w:spacing w:after="0" w:line="276" w:lineRule="auto"/>
                        <w:ind w:left="1434" w:hanging="357"/>
                        <w:contextualSpacing/>
                      </w:pPr>
                      <w:r w:rsidRPr="00421AD6">
                        <w:t>Vermittlungskompetenz</w:t>
                      </w:r>
                    </w:p>
                    <w:p w14:paraId="0553DAD7" w14:textId="77777777" w:rsidR="00421AD6" w:rsidRPr="00421AD6" w:rsidRDefault="00421AD6" w:rsidP="004F3C01">
                      <w:pPr>
                        <w:pStyle w:val="FormularStandard"/>
                        <w:numPr>
                          <w:ilvl w:val="1"/>
                          <w:numId w:val="32"/>
                        </w:numPr>
                        <w:spacing w:after="0" w:line="276" w:lineRule="auto"/>
                        <w:ind w:left="1434" w:hanging="357"/>
                        <w:contextualSpacing/>
                      </w:pPr>
                      <w:r w:rsidRPr="00421AD6">
                        <w:t>Strukturkenntnisse Kirche und/oder Diakonie und Feldkompetenz</w:t>
                      </w:r>
                    </w:p>
                    <w:p w14:paraId="7CFF20A6" w14:textId="77777777" w:rsidR="004F3C01" w:rsidRDefault="00421AD6" w:rsidP="004F3C01">
                      <w:pPr>
                        <w:pStyle w:val="FormularStandard"/>
                        <w:numPr>
                          <w:ilvl w:val="1"/>
                          <w:numId w:val="32"/>
                        </w:numPr>
                        <w:spacing w:after="0" w:line="276" w:lineRule="auto"/>
                        <w:ind w:left="1434" w:hanging="357"/>
                        <w:contextualSpacing/>
                      </w:pPr>
                      <w:r w:rsidRPr="00421AD6">
                        <w:t>Bereitschaft zur eigenen Weiterentwicklung</w:t>
                      </w:r>
                      <w:r w:rsidR="004F3C01">
                        <w:t xml:space="preserve">, </w:t>
                      </w:r>
                      <w:r w:rsidRPr="00421AD6">
                        <w:t>Austausch und Selbstreflexion</w:t>
                      </w:r>
                    </w:p>
                    <w:p w14:paraId="6294897F" w14:textId="77777777" w:rsidR="00421AD6" w:rsidRPr="00421AD6" w:rsidRDefault="004F3C01" w:rsidP="004F3C01">
                      <w:pPr>
                        <w:pStyle w:val="FormularStandard"/>
                        <w:numPr>
                          <w:ilvl w:val="1"/>
                          <w:numId w:val="32"/>
                        </w:numPr>
                        <w:spacing w:after="0" w:line="276" w:lineRule="auto"/>
                        <w:ind w:left="1434" w:hanging="357"/>
                        <w:contextualSpacing/>
                      </w:pPr>
                      <w:r>
                        <w:t>Verbindliche Teilnahme an Vernetzungstreffen (zur Qualitätssicherung) und regelmäßige Schulungstätigkeit</w:t>
                      </w:r>
                    </w:p>
                    <w:p w14:paraId="776BBD73" w14:textId="77777777" w:rsidR="00FE104B" w:rsidRPr="00FE104B" w:rsidRDefault="00FE104B" w:rsidP="004F3C01">
                      <w:pPr>
                        <w:pStyle w:val="FormularStandard"/>
                        <w:numPr>
                          <w:ilvl w:val="0"/>
                          <w:numId w:val="33"/>
                        </w:numPr>
                        <w:spacing w:before="120" w:after="80" w:line="276" w:lineRule="auto"/>
                        <w:ind w:left="714" w:hanging="357"/>
                      </w:pPr>
                      <w:r w:rsidRPr="00FE104B">
                        <w:t>Umfang der Ausbildung:</w:t>
                      </w:r>
                      <w:r w:rsidR="004F3C01">
                        <w:t xml:space="preserve"> </w:t>
                      </w:r>
                      <w:r w:rsidRPr="00FE104B">
                        <w:t>Mindestens drei Tage – besser: 2 x zwei Tage</w:t>
                      </w:r>
                    </w:p>
                    <w:p w14:paraId="7B4FEFB1" w14:textId="77777777" w:rsidR="004F3C01" w:rsidRDefault="00FE104B" w:rsidP="004F3C01">
                      <w:pPr>
                        <w:pStyle w:val="FormularStandard"/>
                        <w:numPr>
                          <w:ilvl w:val="1"/>
                          <w:numId w:val="33"/>
                        </w:numPr>
                        <w:spacing w:before="40" w:after="120" w:line="276" w:lineRule="auto"/>
                        <w:ind w:left="1434" w:hanging="357"/>
                      </w:pPr>
                      <w:r w:rsidRPr="00FE104B">
                        <w:t>Schulungen</w:t>
                      </w:r>
                      <w:r w:rsidR="004F3C01">
                        <w:t xml:space="preserve"> müssen</w:t>
                      </w:r>
                      <w:r w:rsidRPr="00FE104B">
                        <w:t xml:space="preserve"> zu zweit</w:t>
                      </w:r>
                      <w:r w:rsidR="004F3C01">
                        <w:t xml:space="preserve"> durchgeführt werden</w:t>
                      </w:r>
                      <w:r w:rsidRPr="00FE104B">
                        <w:t xml:space="preserve"> – Empfehlung: Eine Person davon „von außen“</w:t>
                      </w:r>
                      <w:r w:rsidR="004F3C01">
                        <w:t>, d.h. außerhalb der eigenen Landeskirche</w:t>
                      </w:r>
                    </w:p>
                    <w:p w14:paraId="44AB5083" w14:textId="77777777" w:rsidR="004F3C01" w:rsidRDefault="004F3C01" w:rsidP="004F3C01">
                      <w:pPr>
                        <w:pStyle w:val="FormularStandard"/>
                        <w:numPr>
                          <w:ilvl w:val="0"/>
                          <w:numId w:val="33"/>
                        </w:numPr>
                        <w:spacing w:before="120" w:after="80" w:line="276" w:lineRule="auto"/>
                        <w:ind w:left="714" w:hanging="357"/>
                      </w:pPr>
                      <w:r>
                        <w:t>Begleitung durch Fachstelle</w:t>
                      </w:r>
                    </w:p>
                    <w:p w14:paraId="7B3C8B20" w14:textId="77777777" w:rsidR="004F3C01" w:rsidRDefault="00FE104B" w:rsidP="004F3C01">
                      <w:pPr>
                        <w:pStyle w:val="FormularStandard"/>
                        <w:numPr>
                          <w:ilvl w:val="1"/>
                          <w:numId w:val="33"/>
                        </w:numPr>
                        <w:spacing w:before="120" w:after="120" w:line="276" w:lineRule="auto"/>
                        <w:ind w:left="1434" w:hanging="357"/>
                        <w:contextualSpacing/>
                      </w:pPr>
                      <w:r w:rsidRPr="00FE104B">
                        <w:t>Überprüfung vo</w:t>
                      </w:r>
                      <w:r w:rsidR="004F3C01">
                        <w:t>n</w:t>
                      </w:r>
                      <w:r w:rsidRPr="00FE104B">
                        <w:t xml:space="preserve"> regelmäßiger Schulung</w:t>
                      </w:r>
                      <w:r w:rsidR="004F3C01">
                        <w:t>stätigkeit der Multiplikatorinnen und Multiplikatoren</w:t>
                      </w:r>
                    </w:p>
                    <w:p w14:paraId="5CB24D26" w14:textId="77777777" w:rsidR="004F3C01" w:rsidRDefault="004F3C01" w:rsidP="004F3C01">
                      <w:pPr>
                        <w:pStyle w:val="FormularStandard"/>
                        <w:numPr>
                          <w:ilvl w:val="1"/>
                          <w:numId w:val="33"/>
                        </w:numPr>
                        <w:spacing w:before="120" w:after="120" w:line="276" w:lineRule="auto"/>
                        <w:ind w:left="1434" w:hanging="357"/>
                        <w:contextualSpacing/>
                      </w:pPr>
                      <w:r>
                        <w:t xml:space="preserve">Organisation von jährlichen </w:t>
                      </w:r>
                      <w:r w:rsidR="00FE104B" w:rsidRPr="00FE104B">
                        <w:t>Vernetzungstreffen</w:t>
                      </w:r>
                    </w:p>
                    <w:p w14:paraId="3F4694D4" w14:textId="77777777" w:rsidR="004F3C01" w:rsidRPr="00FD179A" w:rsidRDefault="004F3C01" w:rsidP="004F3C01">
                      <w:pPr>
                        <w:pStyle w:val="FormularStandard"/>
                        <w:numPr>
                          <w:ilvl w:val="1"/>
                          <w:numId w:val="33"/>
                        </w:numPr>
                        <w:spacing w:before="120" w:after="120" w:line="276" w:lineRule="auto"/>
                        <w:ind w:left="1434" w:hanging="357"/>
                        <w:contextualSpacing/>
                      </w:pPr>
                      <w:r>
                        <w:t>Vertiefungsangebote aus den gemeldeten Bedarfen</w:t>
                      </w:r>
                    </w:p>
                  </w:txbxContent>
                </v:textbox>
                <w10:wrap type="square" anchorx="margin"/>
              </v:shape>
            </w:pict>
          </mc:Fallback>
        </mc:AlternateContent>
      </w:r>
      <w:r>
        <w:t>Für die Ausbildung von Multiplikatorinnen und Multiplikatoren des Schulungskonzeptes gibt es regelmäßige Angebote in vielen Gliedkirchen. Sie alle orientieren sich an folgenden Standards:</w:t>
      </w:r>
      <w:r>
        <w:br w:type="page"/>
      </w:r>
    </w:p>
    <w:p w14:paraId="46EEA368" w14:textId="492AC211" w:rsidR="005948AC" w:rsidRPr="004F3C01" w:rsidRDefault="005948AC" w:rsidP="00007385">
      <w:pPr>
        <w:pStyle w:val="FormularStandard"/>
        <w:spacing w:before="120" w:after="120" w:line="276" w:lineRule="auto"/>
        <w:rPr>
          <w:b/>
          <w:bCs/>
        </w:rPr>
      </w:pPr>
      <w:r w:rsidRPr="004F3C01">
        <w:rPr>
          <w:b/>
          <w:bCs/>
        </w:rPr>
        <w:lastRenderedPageBreak/>
        <w:t xml:space="preserve">In der Evangelischen Landeskirche </w:t>
      </w:r>
      <w:r w:rsidR="00B07575">
        <w:rPr>
          <w:b/>
          <w:bCs/>
        </w:rPr>
        <w:t>ist das Schulungskonzept „hinschauen- helfen-handeln“</w:t>
      </w:r>
      <w:r w:rsidRPr="004F3C01">
        <w:rPr>
          <w:b/>
          <w:bCs/>
        </w:rPr>
        <w:t xml:space="preserve"> wie folgt umgesetzt:</w:t>
      </w:r>
    </w:p>
    <w:p w14:paraId="65D532C9" w14:textId="1C544A1E" w:rsidR="002579E0" w:rsidRPr="008F36D3" w:rsidRDefault="004F3C01" w:rsidP="00007385">
      <w:pPr>
        <w:pStyle w:val="FormularStandard"/>
        <w:spacing w:before="240" w:after="120"/>
        <w:rPr>
          <w:b/>
          <w:bCs/>
        </w:rPr>
      </w:pPr>
      <w:r>
        <w:rPr>
          <w:noProof/>
        </w:rPr>
        <mc:AlternateContent>
          <mc:Choice Requires="wps">
            <w:drawing>
              <wp:anchor distT="0" distB="0" distL="114300" distR="114300" simplePos="0" relativeHeight="251664384" behindDoc="0" locked="0" layoutInCell="1" allowOverlap="1" wp14:anchorId="68AC19C4" wp14:editId="2D656F3D">
                <wp:simplePos x="0" y="0"/>
                <wp:positionH relativeFrom="column">
                  <wp:posOffset>0</wp:posOffset>
                </wp:positionH>
                <wp:positionV relativeFrom="paragraph">
                  <wp:posOffset>0</wp:posOffset>
                </wp:positionV>
                <wp:extent cx="1828800" cy="1828800"/>
                <wp:effectExtent l="0" t="0" r="0" b="0"/>
                <wp:wrapSquare wrapText="bothSides"/>
                <wp:docPr id="7" name="Textfeld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3CBD38C" w14:textId="77777777" w:rsidR="004F3C01" w:rsidRPr="008F36D3" w:rsidRDefault="004F3C01" w:rsidP="008F36D3">
                            <w:pPr>
                              <w:pStyle w:val="Listenabsatz"/>
                              <w:numPr>
                                <w:ilvl w:val="0"/>
                                <w:numId w:val="25"/>
                              </w:numPr>
                              <w:spacing w:before="240"/>
                              <w:rPr>
                                <w:rFonts w:ascii="Arial Narrow" w:hAnsi="Arial Narrow"/>
                              </w:rPr>
                            </w:pPr>
                            <w:r>
                              <w:rPr>
                                <w:rFonts w:ascii="Arial Narrow" w:hAnsi="Arial Narrow"/>
                              </w:rPr>
                              <w:t xml:space="preserve">Das </w:t>
                            </w:r>
                            <w:r w:rsidRPr="008F36D3">
                              <w:rPr>
                                <w:rFonts w:ascii="Arial Narrow" w:hAnsi="Arial Narrow"/>
                              </w:rPr>
                              <w:t>Web-</w:t>
                            </w:r>
                            <w:proofErr w:type="spellStart"/>
                            <w:r w:rsidRPr="008F36D3">
                              <w:rPr>
                                <w:rFonts w:ascii="Arial Narrow" w:hAnsi="Arial Narrow"/>
                              </w:rPr>
                              <w:t>Based</w:t>
                            </w:r>
                            <w:proofErr w:type="spellEnd"/>
                            <w:r w:rsidRPr="008F36D3">
                              <w:rPr>
                                <w:rFonts w:ascii="Arial Narrow" w:hAnsi="Arial Narrow"/>
                              </w:rPr>
                              <w:t xml:space="preserve">-Training </w:t>
                            </w:r>
                            <w:r>
                              <w:rPr>
                                <w:rFonts w:ascii="Arial Narrow" w:hAnsi="Arial Narrow"/>
                              </w:rPr>
                              <w:t xml:space="preserve">wurde entwickelt um </w:t>
                            </w:r>
                            <w:r w:rsidRPr="008F36D3">
                              <w:rPr>
                                <w:rFonts w:ascii="Arial Narrow" w:hAnsi="Arial Narrow"/>
                              </w:rPr>
                              <w:t>im Zuge der Einstellung alle Mitarbeitenden verpflichtend</w:t>
                            </w:r>
                            <w:r>
                              <w:rPr>
                                <w:rFonts w:ascii="Arial Narrow" w:hAnsi="Arial Narrow"/>
                              </w:rPr>
                              <w:t xml:space="preserve"> über das </w:t>
                            </w:r>
                            <w:proofErr w:type="spellStart"/>
                            <w:r>
                              <w:rPr>
                                <w:rFonts w:ascii="Arial Narrow" w:hAnsi="Arial Narrow"/>
                              </w:rPr>
                              <w:t>Theme</w:t>
                            </w:r>
                            <w:proofErr w:type="spellEnd"/>
                            <w:r>
                              <w:rPr>
                                <w:rFonts w:ascii="Arial Narrow" w:hAnsi="Arial Narrow"/>
                              </w:rPr>
                              <w:t xml:space="preserve"> in der Landeskirche zu informieren</w:t>
                            </w:r>
                            <w:r w:rsidRPr="008F36D3">
                              <w:rPr>
                                <w:rFonts w:ascii="Arial Narrow" w:hAnsi="Arial Narrow"/>
                              </w:rPr>
                              <w:t xml:space="preserve"> (siehe D.2. Information zum Web-</w:t>
                            </w:r>
                            <w:proofErr w:type="spellStart"/>
                            <w:r w:rsidRPr="008F36D3">
                              <w:rPr>
                                <w:rFonts w:ascii="Arial Narrow" w:hAnsi="Arial Narrow"/>
                              </w:rPr>
                              <w:t>Based</w:t>
                            </w:r>
                            <w:proofErr w:type="spellEnd"/>
                            <w:r w:rsidRPr="008F36D3">
                              <w:rPr>
                                <w:rFonts w:ascii="Arial Narrow" w:hAnsi="Arial Narrow"/>
                              </w:rPr>
                              <w:t>-Tr</w:t>
                            </w:r>
                            <w:r>
                              <w:rPr>
                                <w:rFonts w:ascii="Arial Narrow" w:hAnsi="Arial Narrow"/>
                              </w:rPr>
                              <w:t>a</w:t>
                            </w:r>
                            <w:r w:rsidRPr="008F36D3">
                              <w:rPr>
                                <w:rFonts w:ascii="Arial Narrow" w:hAnsi="Arial Narrow"/>
                              </w:rPr>
                              <w:t>ining)</w:t>
                            </w:r>
                          </w:p>
                          <w:p w14:paraId="3D7F50D7" w14:textId="77777777" w:rsidR="004F3C01" w:rsidRPr="008F36D3" w:rsidRDefault="004F3C01" w:rsidP="008F36D3">
                            <w:pPr>
                              <w:pStyle w:val="Listenabsatz"/>
                              <w:numPr>
                                <w:ilvl w:val="0"/>
                                <w:numId w:val="25"/>
                              </w:numPr>
                              <w:spacing w:before="240"/>
                              <w:rPr>
                                <w:rFonts w:ascii="Arial Narrow" w:hAnsi="Arial Narrow"/>
                              </w:rPr>
                            </w:pPr>
                            <w:r w:rsidRPr="008F36D3">
                              <w:rPr>
                                <w:rFonts w:ascii="Arial Narrow" w:hAnsi="Arial Narrow"/>
                              </w:rPr>
                              <w:t>Arbeitsfeldabhängige Grundsensibilisierungen und Vertiefungen</w:t>
                            </w:r>
                            <w:r>
                              <w:rPr>
                                <w:rFonts w:ascii="Arial Narrow" w:hAnsi="Arial Narrow"/>
                              </w:rPr>
                              <w:t xml:space="preserve"> müssen vor Ort umgesetzt werden, ebenso die notwendigen „Auffrischungen“</w:t>
                            </w:r>
                          </w:p>
                          <w:p w14:paraId="584D1DAC" w14:textId="781D6793" w:rsidR="004F3C01" w:rsidRDefault="004F3C01" w:rsidP="00E107DA">
                            <w:pPr>
                              <w:pStyle w:val="Listenabsatz"/>
                              <w:numPr>
                                <w:ilvl w:val="0"/>
                                <w:numId w:val="25"/>
                              </w:numPr>
                              <w:spacing w:before="120" w:after="120"/>
                              <w:ind w:left="714" w:hanging="357"/>
                              <w:rPr>
                                <w:rFonts w:ascii="Arial Narrow" w:hAnsi="Arial Narrow"/>
                              </w:rPr>
                            </w:pPr>
                            <w:r>
                              <w:rPr>
                                <w:rFonts w:ascii="Arial Narrow" w:hAnsi="Arial Narrow"/>
                              </w:rPr>
                              <w:t>Nach Möglichkeit wird das Thema in den landeskirchlich verantworteten Ausbildungen verankert</w:t>
                            </w:r>
                            <w:r w:rsidR="00B07575">
                              <w:rPr>
                                <w:rFonts w:ascii="Arial Narrow" w:hAnsi="Arial Narrow"/>
                              </w:rPr>
                              <w:t>.</w:t>
                            </w:r>
                          </w:p>
                          <w:p w14:paraId="1B1B6412" w14:textId="51CE22D7" w:rsidR="00B07575" w:rsidRDefault="00B07575" w:rsidP="00E107DA">
                            <w:pPr>
                              <w:pStyle w:val="Listenabsatz"/>
                              <w:numPr>
                                <w:ilvl w:val="0"/>
                                <w:numId w:val="25"/>
                              </w:numPr>
                              <w:spacing w:before="120" w:after="120"/>
                              <w:ind w:left="714" w:hanging="357"/>
                              <w:rPr>
                                <w:rFonts w:ascii="Arial Narrow" w:hAnsi="Arial Narrow"/>
                              </w:rPr>
                            </w:pPr>
                            <w:r>
                              <w:rPr>
                                <w:rFonts w:ascii="Arial Narrow" w:hAnsi="Arial Narrow"/>
                              </w:rPr>
                              <w:t>Aufnahme der landeskirchlichen Regelungen auch im Bildungskonzept des EJW und Menschenskinder, ihr seid stark.</w:t>
                            </w:r>
                          </w:p>
                          <w:p w14:paraId="40FE1202" w14:textId="48B21584" w:rsidR="004F3C01" w:rsidRPr="00E107DA" w:rsidRDefault="004F3C01" w:rsidP="00E107DA">
                            <w:pPr>
                              <w:pStyle w:val="Listenabsatz"/>
                              <w:numPr>
                                <w:ilvl w:val="0"/>
                                <w:numId w:val="25"/>
                              </w:numPr>
                              <w:spacing w:before="120" w:after="120"/>
                              <w:ind w:left="714" w:hanging="357"/>
                              <w:rPr>
                                <w:rFonts w:ascii="Arial Narrow" w:hAnsi="Arial Narrow"/>
                              </w:rPr>
                            </w:pPr>
                            <w:r>
                              <w:rPr>
                                <w:rFonts w:ascii="Arial Narrow" w:hAnsi="Arial Narrow"/>
                              </w:rPr>
                              <w:t>Jährliches Angebot der Schulung für Multiplikatorinnen und Multiplikatoren für das Schulungskonzept „hinschauen-helfen-handeln“ für die Schulungen vor 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AC19C4" id="Textfeld 7" o:spid="_x0000_s1028" type="#_x0000_t202" style="position:absolute;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hsFt0rAgAAWgQAAA4AAAAAAAAAAAAAAAAALgIAAGRycy9lMm9Eb2Mu&#10;eG1sUEsBAi0AFAAGAAgAAAAhALcMAwjXAAAABQEAAA8AAAAAAAAAAAAAAAAAhQQAAGRycy9kb3du&#10;cmV2LnhtbFBLBQYAAAAABAAEAPMAAACJBQAAAAA=&#10;" filled="f" strokeweight=".5pt">
                <v:fill o:detectmouseclick="t"/>
                <v:textbox style="mso-fit-shape-to-text:t">
                  <w:txbxContent>
                    <w:p w14:paraId="03CBD38C" w14:textId="77777777" w:rsidR="004F3C01" w:rsidRPr="008F36D3" w:rsidRDefault="004F3C01" w:rsidP="008F36D3">
                      <w:pPr>
                        <w:pStyle w:val="Listenabsatz"/>
                        <w:numPr>
                          <w:ilvl w:val="0"/>
                          <w:numId w:val="25"/>
                        </w:numPr>
                        <w:spacing w:before="240"/>
                        <w:rPr>
                          <w:rFonts w:ascii="Arial Narrow" w:hAnsi="Arial Narrow"/>
                        </w:rPr>
                      </w:pPr>
                      <w:r>
                        <w:rPr>
                          <w:rFonts w:ascii="Arial Narrow" w:hAnsi="Arial Narrow"/>
                        </w:rPr>
                        <w:t xml:space="preserve">Das </w:t>
                      </w:r>
                      <w:r w:rsidRPr="008F36D3">
                        <w:rPr>
                          <w:rFonts w:ascii="Arial Narrow" w:hAnsi="Arial Narrow"/>
                        </w:rPr>
                        <w:t>Web-</w:t>
                      </w:r>
                      <w:proofErr w:type="spellStart"/>
                      <w:r w:rsidRPr="008F36D3">
                        <w:rPr>
                          <w:rFonts w:ascii="Arial Narrow" w:hAnsi="Arial Narrow"/>
                        </w:rPr>
                        <w:t>Based</w:t>
                      </w:r>
                      <w:proofErr w:type="spellEnd"/>
                      <w:r w:rsidRPr="008F36D3">
                        <w:rPr>
                          <w:rFonts w:ascii="Arial Narrow" w:hAnsi="Arial Narrow"/>
                        </w:rPr>
                        <w:t xml:space="preserve">-Training </w:t>
                      </w:r>
                      <w:r>
                        <w:rPr>
                          <w:rFonts w:ascii="Arial Narrow" w:hAnsi="Arial Narrow"/>
                        </w:rPr>
                        <w:t xml:space="preserve">wurde entwickelt um </w:t>
                      </w:r>
                      <w:r w:rsidRPr="008F36D3">
                        <w:rPr>
                          <w:rFonts w:ascii="Arial Narrow" w:hAnsi="Arial Narrow"/>
                        </w:rPr>
                        <w:t>im Zuge der Einstellung alle Mitarbeitenden verpflichtend</w:t>
                      </w:r>
                      <w:r>
                        <w:rPr>
                          <w:rFonts w:ascii="Arial Narrow" w:hAnsi="Arial Narrow"/>
                        </w:rPr>
                        <w:t xml:space="preserve"> über das </w:t>
                      </w:r>
                      <w:proofErr w:type="spellStart"/>
                      <w:r>
                        <w:rPr>
                          <w:rFonts w:ascii="Arial Narrow" w:hAnsi="Arial Narrow"/>
                        </w:rPr>
                        <w:t>Theme</w:t>
                      </w:r>
                      <w:proofErr w:type="spellEnd"/>
                      <w:r>
                        <w:rPr>
                          <w:rFonts w:ascii="Arial Narrow" w:hAnsi="Arial Narrow"/>
                        </w:rPr>
                        <w:t xml:space="preserve"> in der Landeskirche zu informieren</w:t>
                      </w:r>
                      <w:r w:rsidRPr="008F36D3">
                        <w:rPr>
                          <w:rFonts w:ascii="Arial Narrow" w:hAnsi="Arial Narrow"/>
                        </w:rPr>
                        <w:t xml:space="preserve"> (siehe D.2. Information zum Web-</w:t>
                      </w:r>
                      <w:proofErr w:type="spellStart"/>
                      <w:r w:rsidRPr="008F36D3">
                        <w:rPr>
                          <w:rFonts w:ascii="Arial Narrow" w:hAnsi="Arial Narrow"/>
                        </w:rPr>
                        <w:t>Based</w:t>
                      </w:r>
                      <w:proofErr w:type="spellEnd"/>
                      <w:r w:rsidRPr="008F36D3">
                        <w:rPr>
                          <w:rFonts w:ascii="Arial Narrow" w:hAnsi="Arial Narrow"/>
                        </w:rPr>
                        <w:t>-Tr</w:t>
                      </w:r>
                      <w:r>
                        <w:rPr>
                          <w:rFonts w:ascii="Arial Narrow" w:hAnsi="Arial Narrow"/>
                        </w:rPr>
                        <w:t>a</w:t>
                      </w:r>
                      <w:r w:rsidRPr="008F36D3">
                        <w:rPr>
                          <w:rFonts w:ascii="Arial Narrow" w:hAnsi="Arial Narrow"/>
                        </w:rPr>
                        <w:t>ining)</w:t>
                      </w:r>
                    </w:p>
                    <w:p w14:paraId="3D7F50D7" w14:textId="77777777" w:rsidR="004F3C01" w:rsidRPr="008F36D3" w:rsidRDefault="004F3C01" w:rsidP="008F36D3">
                      <w:pPr>
                        <w:pStyle w:val="Listenabsatz"/>
                        <w:numPr>
                          <w:ilvl w:val="0"/>
                          <w:numId w:val="25"/>
                        </w:numPr>
                        <w:spacing w:before="240"/>
                        <w:rPr>
                          <w:rFonts w:ascii="Arial Narrow" w:hAnsi="Arial Narrow"/>
                        </w:rPr>
                      </w:pPr>
                      <w:r w:rsidRPr="008F36D3">
                        <w:rPr>
                          <w:rFonts w:ascii="Arial Narrow" w:hAnsi="Arial Narrow"/>
                        </w:rPr>
                        <w:t>Arbeitsfeldabhängige Grundsensibilisierungen und Vertiefungen</w:t>
                      </w:r>
                      <w:r>
                        <w:rPr>
                          <w:rFonts w:ascii="Arial Narrow" w:hAnsi="Arial Narrow"/>
                        </w:rPr>
                        <w:t xml:space="preserve"> müssen vor Ort umgesetzt werden, ebenso die notwendigen „Auffrischungen“</w:t>
                      </w:r>
                    </w:p>
                    <w:p w14:paraId="584D1DAC" w14:textId="781D6793" w:rsidR="004F3C01" w:rsidRDefault="004F3C01" w:rsidP="00E107DA">
                      <w:pPr>
                        <w:pStyle w:val="Listenabsatz"/>
                        <w:numPr>
                          <w:ilvl w:val="0"/>
                          <w:numId w:val="25"/>
                        </w:numPr>
                        <w:spacing w:before="120" w:after="120"/>
                        <w:ind w:left="714" w:hanging="357"/>
                        <w:rPr>
                          <w:rFonts w:ascii="Arial Narrow" w:hAnsi="Arial Narrow"/>
                        </w:rPr>
                      </w:pPr>
                      <w:r>
                        <w:rPr>
                          <w:rFonts w:ascii="Arial Narrow" w:hAnsi="Arial Narrow"/>
                        </w:rPr>
                        <w:t>Nach Möglichkeit wird das Thema in den landeskirchlich verantworteten Ausbildungen verankert</w:t>
                      </w:r>
                      <w:r w:rsidR="00B07575">
                        <w:rPr>
                          <w:rFonts w:ascii="Arial Narrow" w:hAnsi="Arial Narrow"/>
                        </w:rPr>
                        <w:t>.</w:t>
                      </w:r>
                    </w:p>
                    <w:p w14:paraId="1B1B6412" w14:textId="51CE22D7" w:rsidR="00B07575" w:rsidRDefault="00B07575" w:rsidP="00E107DA">
                      <w:pPr>
                        <w:pStyle w:val="Listenabsatz"/>
                        <w:numPr>
                          <w:ilvl w:val="0"/>
                          <w:numId w:val="25"/>
                        </w:numPr>
                        <w:spacing w:before="120" w:after="120"/>
                        <w:ind w:left="714" w:hanging="357"/>
                        <w:rPr>
                          <w:rFonts w:ascii="Arial Narrow" w:hAnsi="Arial Narrow"/>
                        </w:rPr>
                      </w:pPr>
                      <w:r>
                        <w:rPr>
                          <w:rFonts w:ascii="Arial Narrow" w:hAnsi="Arial Narrow"/>
                        </w:rPr>
                        <w:t>Aufnahme der landeskirchlichen Regelungen auch im Bildungskonzept des EJW und Menschenskinder, ihr seid stark.</w:t>
                      </w:r>
                    </w:p>
                    <w:p w14:paraId="40FE1202" w14:textId="48B21584" w:rsidR="004F3C01" w:rsidRPr="00E107DA" w:rsidRDefault="004F3C01" w:rsidP="00E107DA">
                      <w:pPr>
                        <w:pStyle w:val="Listenabsatz"/>
                        <w:numPr>
                          <w:ilvl w:val="0"/>
                          <w:numId w:val="25"/>
                        </w:numPr>
                        <w:spacing w:before="120" w:after="120"/>
                        <w:ind w:left="714" w:hanging="357"/>
                        <w:rPr>
                          <w:rFonts w:ascii="Arial Narrow" w:hAnsi="Arial Narrow"/>
                        </w:rPr>
                      </w:pPr>
                      <w:r>
                        <w:rPr>
                          <w:rFonts w:ascii="Arial Narrow" w:hAnsi="Arial Narrow"/>
                        </w:rPr>
                        <w:t>Jährliches Angebot der Schulung für Multiplikatorinnen und Multiplikatoren für das Schulungskonzept „hinschauen-helfen-handeln“ für die Schulungen vor Ort.</w:t>
                      </w:r>
                    </w:p>
                  </w:txbxContent>
                </v:textbox>
                <w10:wrap type="square"/>
              </v:shape>
            </w:pict>
          </mc:Fallback>
        </mc:AlternateContent>
      </w:r>
      <w:r>
        <w:rPr>
          <w:b/>
          <w:bCs/>
        </w:rPr>
        <w:t>Grundsensibilisierungen</w:t>
      </w:r>
      <w:r>
        <w:rPr>
          <w:b/>
          <w:bCs/>
        </w:rPr>
        <w:t xml:space="preserve"> und</w:t>
      </w:r>
      <w:r w:rsidRPr="008F36D3">
        <w:rPr>
          <w:b/>
          <w:bCs/>
        </w:rPr>
        <w:t xml:space="preserve"> </w:t>
      </w:r>
      <w:r w:rsidR="002579E0" w:rsidRPr="008F36D3">
        <w:rPr>
          <w:b/>
          <w:bCs/>
        </w:rPr>
        <w:t>Vertiefungen (Haltungsentwicklung)</w:t>
      </w:r>
    </w:p>
    <w:p w14:paraId="2D882E5E" w14:textId="2F23667A" w:rsidR="002579E0" w:rsidRDefault="002579E0" w:rsidP="00B07575">
      <w:pPr>
        <w:pStyle w:val="FormularStandard"/>
        <w:spacing w:before="120" w:after="120" w:line="276" w:lineRule="auto"/>
      </w:pPr>
      <w:r>
        <w:t>Je nach Arbeitsfeld gibt es für</w:t>
      </w:r>
      <w:r w:rsidR="008F36D3">
        <w:t xml:space="preserve"> ehren- und hauptamtlich Beschäftigte</w:t>
      </w:r>
      <w:r>
        <w:t xml:space="preserve"> spezielle, verpflichtende Schulungen (siehe Übersicht</w:t>
      </w:r>
      <w:r w:rsidR="008F36D3">
        <w:t xml:space="preserve"> nächste Seite</w:t>
      </w:r>
      <w:r>
        <w:t>). Diese liegen in der Verantwortung der Dienststellenleitungen, den Berufsgruppen oder im Oberkirchenrat</w:t>
      </w:r>
      <w:r w:rsidR="008F36D3">
        <w:t>.</w:t>
      </w:r>
      <w:r w:rsidR="00421AD6">
        <w:t xml:space="preserve"> </w:t>
      </w:r>
      <w:r>
        <w:t>Schulungen/Sensibilisierungen vor Ort durch Multiplikator*innen (nach erfolgter Qualifizierung) des Schulungskonzeptes und auf Grundlage des Materials „hinschauen-helfen-handeln“.</w:t>
      </w:r>
    </w:p>
    <w:p w14:paraId="5C6787B7" w14:textId="77777777" w:rsidR="002579E0" w:rsidRDefault="002579E0" w:rsidP="00007385">
      <w:pPr>
        <w:pStyle w:val="FormularStandard"/>
        <w:numPr>
          <w:ilvl w:val="0"/>
          <w:numId w:val="26"/>
        </w:numPr>
        <w:spacing w:after="120" w:line="276" w:lineRule="auto"/>
        <w:ind w:left="714" w:hanging="357"/>
        <w:contextualSpacing/>
      </w:pPr>
      <w:r>
        <w:t>Ergänzend können Referent*innen (</w:t>
      </w:r>
      <w:proofErr w:type="spellStart"/>
      <w:r>
        <w:t>Koorperationspartner</w:t>
      </w:r>
      <w:proofErr w:type="spellEnd"/>
      <w:r>
        <w:t>*innen) und ggf. die Koordinierungsstelle „Prävention sexualisierte Gewalt“ einbezogen werden.</w:t>
      </w:r>
    </w:p>
    <w:p w14:paraId="415E1B46" w14:textId="477197E1" w:rsidR="00205472" w:rsidRDefault="00205472" w:rsidP="00205472">
      <w:pPr>
        <w:pStyle w:val="FormularStandard"/>
        <w:spacing w:before="360" w:after="120"/>
        <w:rPr>
          <w:b/>
          <w:bCs/>
        </w:rPr>
      </w:pPr>
      <w:r>
        <w:rPr>
          <w:b/>
          <w:bCs/>
        </w:rPr>
        <w:t>Auffrischung der Schulungen</w:t>
      </w:r>
    </w:p>
    <w:p w14:paraId="6BDC79FD" w14:textId="078B069A" w:rsidR="00205472" w:rsidRDefault="00007385" w:rsidP="00007385">
      <w:pPr>
        <w:pStyle w:val="FormularStandard"/>
        <w:spacing w:before="120" w:after="120" w:line="276" w:lineRule="auto"/>
      </w:pPr>
      <w:r>
        <w:t>Spätestens nach drei Jahren sollte eine erneute Beschäftigung mit der Thematik erfolgen. Es bietet sich an, nicht alle drei Jahre die gleiche Schulung zu besuchen, sondern im Schulungskonzept verschiedene thematische Vertiefungen anzubieten. Auch die Teilnahme an einer Fachtagung der Fachstelle kann als Auffrischung anerkannt werden.</w:t>
      </w:r>
    </w:p>
    <w:p w14:paraId="6AA48F0A" w14:textId="1455F9D5" w:rsidR="008B639D" w:rsidRPr="00205472" w:rsidRDefault="00205472" w:rsidP="00205472">
      <w:pPr>
        <w:pStyle w:val="FormularStandard"/>
        <w:spacing w:before="360" w:after="120"/>
        <w:rPr>
          <w:b/>
          <w:bCs/>
        </w:rPr>
      </w:pPr>
      <w:r w:rsidRPr="00205472">
        <w:rPr>
          <w:b/>
          <w:bCs/>
        </w:rPr>
        <w:t>Verankerung in landeskirchlich verantwortete Ausbildungen</w:t>
      </w:r>
    </w:p>
    <w:p w14:paraId="766FCDED" w14:textId="26A8800E" w:rsidR="00205472" w:rsidRPr="00007385" w:rsidRDefault="00205472" w:rsidP="00007385">
      <w:pPr>
        <w:pStyle w:val="FormularStandard"/>
        <w:spacing w:before="120" w:after="120" w:line="276" w:lineRule="auto"/>
      </w:pPr>
      <w:r w:rsidRPr="00007385">
        <w:t>Die Landeskirche wirkt darauf hin, die Inhalte der Grundsensibilisierung in die eigenen Ausbildungen zu implementieren:</w:t>
      </w:r>
    </w:p>
    <w:p w14:paraId="294565BD" w14:textId="4424E1A4" w:rsidR="00205472" w:rsidRPr="00205472" w:rsidRDefault="00205472" w:rsidP="00205472">
      <w:pPr>
        <w:pStyle w:val="Listenabsatz"/>
        <w:numPr>
          <w:ilvl w:val="0"/>
          <w:numId w:val="28"/>
        </w:numPr>
        <w:spacing w:after="120"/>
        <w:rPr>
          <w:rFonts w:ascii="Arial Narrow" w:hAnsi="Arial Narrow" w:cs="Arial"/>
        </w:rPr>
      </w:pPr>
      <w:proofErr w:type="spellStart"/>
      <w:r w:rsidRPr="00205472">
        <w:rPr>
          <w:rFonts w:ascii="Arial Narrow" w:hAnsi="Arial Narrow" w:cs="Arial"/>
        </w:rPr>
        <w:t>Vikariatskurse</w:t>
      </w:r>
      <w:proofErr w:type="spellEnd"/>
      <w:r w:rsidRPr="00205472">
        <w:rPr>
          <w:rFonts w:ascii="Arial Narrow" w:hAnsi="Arial Narrow" w:cs="Arial"/>
        </w:rPr>
        <w:t xml:space="preserve"> im Pfarrseminar</w:t>
      </w:r>
    </w:p>
    <w:p w14:paraId="55F12279" w14:textId="162421F7" w:rsidR="00205472" w:rsidRPr="00205472" w:rsidRDefault="00205472" w:rsidP="00205472">
      <w:pPr>
        <w:pStyle w:val="Listenabsatz"/>
        <w:numPr>
          <w:ilvl w:val="0"/>
          <w:numId w:val="28"/>
        </w:numPr>
        <w:spacing w:after="120"/>
        <w:rPr>
          <w:rFonts w:ascii="Arial Narrow" w:hAnsi="Arial Narrow" w:cs="Arial"/>
        </w:rPr>
      </w:pPr>
      <w:r w:rsidRPr="00205472">
        <w:rPr>
          <w:rFonts w:ascii="Arial Narrow" w:hAnsi="Arial Narrow" w:cs="Arial"/>
        </w:rPr>
        <w:t>Ausbildungsbegleitung von Diakoninnen und Diakonen</w:t>
      </w:r>
    </w:p>
    <w:p w14:paraId="12F8C649" w14:textId="44FB06B2" w:rsidR="00205472" w:rsidRDefault="00205472" w:rsidP="008B639D">
      <w:pPr>
        <w:spacing w:after="120"/>
        <w:rPr>
          <w:rFonts w:cs="Arial"/>
        </w:rPr>
      </w:pPr>
      <w:r>
        <w:rPr>
          <w:rFonts w:cs="Arial"/>
        </w:rPr>
        <w:t>Das kann auch im Rahmen von FEA oder FED erfolgen.</w:t>
      </w:r>
    </w:p>
    <w:p w14:paraId="601413EE" w14:textId="6A09C84C" w:rsidR="00205472" w:rsidRPr="008B639D" w:rsidRDefault="00205472" w:rsidP="008B639D">
      <w:pPr>
        <w:spacing w:after="120"/>
        <w:rPr>
          <w:rFonts w:cs="Arial"/>
        </w:rPr>
      </w:pPr>
      <w:r>
        <w:rPr>
          <w:rFonts w:cs="Arial"/>
        </w:rPr>
        <w:t>Aufgabe vor Ort ist nach Implementierung in den Ausbildungen, die Einführung in das spezifische Schutzkonzept neuer Mitarbeitenden.</w:t>
      </w:r>
    </w:p>
    <w:p w14:paraId="292881AD" w14:textId="34F9A038" w:rsidR="00205472" w:rsidRPr="00205472" w:rsidRDefault="00205472" w:rsidP="00205472">
      <w:pPr>
        <w:pStyle w:val="FormularStandard"/>
        <w:spacing w:before="360" w:after="120"/>
        <w:rPr>
          <w:b/>
          <w:bCs/>
        </w:rPr>
      </w:pPr>
      <w:r>
        <w:rPr>
          <w:b/>
          <w:bCs/>
        </w:rPr>
        <w:t>Sensibilisierungs-/Fortbildungsa</w:t>
      </w:r>
      <w:r w:rsidRPr="00205472">
        <w:rPr>
          <w:b/>
          <w:bCs/>
        </w:rPr>
        <w:t>ngebote der Fachstelle sexualisierte Gewalt</w:t>
      </w:r>
    </w:p>
    <w:p w14:paraId="25ADB670" w14:textId="0ECC6945" w:rsidR="00205472" w:rsidRDefault="00205472" w:rsidP="00EC2594">
      <w:pPr>
        <w:pStyle w:val="FormularStandard"/>
        <w:spacing w:after="120"/>
      </w:pPr>
      <w:r>
        <w:t>In Zusammenarbeit mit den verantwortlichen Dezernaten/Referaten finden jährliche Fortbildungs-/Sensibilisierungsangebote statt.</w:t>
      </w:r>
    </w:p>
    <w:p w14:paraId="682B8E21" w14:textId="36308152" w:rsidR="00205472" w:rsidRPr="00007385" w:rsidRDefault="00007385" w:rsidP="00007385">
      <w:pPr>
        <w:pStyle w:val="Listenabsatz"/>
        <w:numPr>
          <w:ilvl w:val="0"/>
          <w:numId w:val="28"/>
        </w:numPr>
        <w:spacing w:after="120"/>
        <w:rPr>
          <w:rFonts w:ascii="Arial Narrow" w:hAnsi="Arial Narrow" w:cs="Arial"/>
        </w:rPr>
      </w:pPr>
      <w:r w:rsidRPr="00007385">
        <w:rPr>
          <w:rFonts w:ascii="Arial Narrow" w:hAnsi="Arial Narrow" w:cs="Arial"/>
        </w:rPr>
        <w:t>Verantwortlich Handeln für neue Führungskräfte ((Schul-)Dekaninnen und -Dekane, Führungskräfte in Werken und Diensten der Landeskirche)</w:t>
      </w:r>
    </w:p>
    <w:p w14:paraId="7DDDE580" w14:textId="2496E4A9" w:rsidR="00007385" w:rsidRDefault="00007385" w:rsidP="00007385">
      <w:pPr>
        <w:pStyle w:val="Listenabsatz"/>
        <w:numPr>
          <w:ilvl w:val="0"/>
          <w:numId w:val="28"/>
        </w:numPr>
        <w:spacing w:after="120"/>
        <w:rPr>
          <w:rFonts w:ascii="Arial Narrow" w:hAnsi="Arial Narrow" w:cs="Arial"/>
        </w:rPr>
      </w:pPr>
      <w:r w:rsidRPr="00007385">
        <w:rPr>
          <w:rFonts w:ascii="Arial Narrow" w:hAnsi="Arial Narrow" w:cs="Arial"/>
        </w:rPr>
        <w:t>Online-Vortrag zu den Strategien von Täterinnen und Tätern</w:t>
      </w:r>
    </w:p>
    <w:p w14:paraId="379206F7" w14:textId="39CF5B63" w:rsidR="00EC2594" w:rsidRDefault="00EC2594" w:rsidP="00EC2594">
      <w:pPr>
        <w:pStyle w:val="Listenabsatz"/>
        <w:numPr>
          <w:ilvl w:val="0"/>
          <w:numId w:val="28"/>
        </w:numPr>
        <w:spacing w:after="120"/>
        <w:rPr>
          <w:rFonts w:ascii="Arial Narrow" w:hAnsi="Arial Narrow" w:cs="Arial"/>
        </w:rPr>
      </w:pPr>
      <w:r>
        <w:rPr>
          <w:rFonts w:ascii="Arial Narrow" w:hAnsi="Arial Narrow" w:cs="Arial"/>
        </w:rPr>
        <w:t>Ausbildung von Multiplikatorinnen und Multiplikatoren des Schulungskonzeptes „hinschauen-helfen-handeln“</w:t>
      </w:r>
    </w:p>
    <w:p w14:paraId="4BCF008F" w14:textId="4E2BF60C" w:rsidR="00007385" w:rsidRPr="00007385" w:rsidRDefault="00007385" w:rsidP="00007385">
      <w:pPr>
        <w:pStyle w:val="Listenabsatz"/>
        <w:numPr>
          <w:ilvl w:val="0"/>
          <w:numId w:val="28"/>
        </w:numPr>
        <w:spacing w:after="120"/>
        <w:rPr>
          <w:rFonts w:ascii="Arial Narrow" w:hAnsi="Arial Narrow" w:cs="Arial"/>
        </w:rPr>
      </w:pPr>
      <w:r>
        <w:rPr>
          <w:rFonts w:ascii="Arial Narrow" w:hAnsi="Arial Narrow" w:cs="Arial"/>
        </w:rPr>
        <w:t xml:space="preserve">Netzwerktreffen für Multiplikatorinnen und Multiplikatoren des Schulungskonzeptes </w:t>
      </w:r>
      <w:r w:rsidR="00E73D25">
        <w:rPr>
          <w:rFonts w:ascii="Arial Narrow" w:hAnsi="Arial Narrow" w:cs="Arial"/>
        </w:rPr>
        <w:t>„hinschauen-helfen-handeln“</w:t>
      </w:r>
    </w:p>
    <w:p w14:paraId="7B9F5339" w14:textId="0C6DBCAA" w:rsidR="00205472" w:rsidRDefault="00205472" w:rsidP="00D67789">
      <w:pPr>
        <w:pStyle w:val="FormularStandard"/>
        <w:spacing w:before="240" w:after="120"/>
      </w:pPr>
      <w:r>
        <w:t>Darüber hinaus bietet die Fachstelle für alle Fach- und Führungskräfte an:</w:t>
      </w:r>
    </w:p>
    <w:p w14:paraId="68EB8957" w14:textId="08F0EF77" w:rsidR="00D67789" w:rsidRPr="00D67789" w:rsidRDefault="00D67789" w:rsidP="00D67789">
      <w:pPr>
        <w:pStyle w:val="Listenabsatz"/>
        <w:numPr>
          <w:ilvl w:val="0"/>
          <w:numId w:val="28"/>
        </w:numPr>
        <w:spacing w:after="120"/>
        <w:rPr>
          <w:rFonts w:ascii="Arial Narrow" w:hAnsi="Arial Narrow" w:cs="Arial"/>
        </w:rPr>
      </w:pPr>
      <w:r w:rsidRPr="00D67789">
        <w:rPr>
          <w:rFonts w:ascii="Arial Narrow" w:hAnsi="Arial Narrow" w:cs="Arial"/>
        </w:rPr>
        <w:t>Fachtagreihe Schutzkonzeptentwicklung</w:t>
      </w:r>
    </w:p>
    <w:p w14:paraId="70D9C156" w14:textId="19D90C0E" w:rsidR="00205472" w:rsidRPr="004F3C01" w:rsidRDefault="00D67789" w:rsidP="006055BB">
      <w:pPr>
        <w:pStyle w:val="Listenabsatz"/>
        <w:numPr>
          <w:ilvl w:val="0"/>
          <w:numId w:val="28"/>
        </w:numPr>
        <w:spacing w:after="120"/>
        <w:rPr>
          <w:rFonts w:ascii="Arial Narrow" w:hAnsi="Arial Narrow" w:cs="Arial"/>
        </w:rPr>
      </w:pPr>
      <w:r w:rsidRPr="00D67789">
        <w:rPr>
          <w:rFonts w:ascii="Arial Narrow" w:hAnsi="Arial Narrow" w:cs="Arial"/>
        </w:rPr>
        <w:t>Spezifische Vertiefungsthemen nach Bedarf</w:t>
      </w:r>
    </w:p>
    <w:p w14:paraId="2587CC39" w14:textId="19587EE4" w:rsidR="002579E0" w:rsidRDefault="002579E0" w:rsidP="006055BB">
      <w:pPr>
        <w:pStyle w:val="FormularStandard"/>
      </w:pPr>
    </w:p>
    <w:p w14:paraId="0B76127C" w14:textId="77777777" w:rsidR="00EC2594" w:rsidRDefault="00EC2594" w:rsidP="006055BB">
      <w:pPr>
        <w:pStyle w:val="FormularStandard"/>
      </w:pPr>
    </w:p>
    <w:p w14:paraId="333E081F" w14:textId="65B27D19" w:rsidR="00EC2594" w:rsidRDefault="00EC2594" w:rsidP="006055BB">
      <w:pPr>
        <w:pStyle w:val="FormularStandard"/>
        <w:sectPr w:rsidR="00EC2594" w:rsidSect="002F6DF8">
          <w:footerReference w:type="default" r:id="rId9"/>
          <w:headerReference w:type="first" r:id="rId10"/>
          <w:footerReference w:type="first" r:id="rId11"/>
          <w:pgSz w:w="11906" w:h="16838" w:code="9"/>
          <w:pgMar w:top="851" w:right="567" w:bottom="567" w:left="851" w:header="340" w:footer="340" w:gutter="0"/>
          <w:cols w:space="708"/>
          <w:titlePg/>
          <w:docGrid w:linePitch="360"/>
        </w:sectPr>
      </w:pPr>
    </w:p>
    <w:p w14:paraId="2EC76035" w14:textId="38ECCCA0" w:rsidR="002579E0" w:rsidRPr="00E73D25" w:rsidRDefault="00E73D25" w:rsidP="006055BB">
      <w:pPr>
        <w:pStyle w:val="FormularStandard"/>
        <w:rPr>
          <w:b/>
          <w:bCs/>
          <w:sz w:val="24"/>
          <w:szCs w:val="24"/>
        </w:rPr>
      </w:pPr>
      <w:r w:rsidRPr="00E73D25">
        <w:rPr>
          <w:b/>
          <w:bCs/>
          <w:sz w:val="24"/>
          <w:szCs w:val="24"/>
        </w:rPr>
        <w:lastRenderedPageBreak/>
        <w:t>Standardinhalte orientiert an das Schulungskonzept „hinschauen-helfen-handeln“</w:t>
      </w:r>
    </w:p>
    <w:tbl>
      <w:tblPr>
        <w:tblStyle w:val="Tabellenraster"/>
        <w:tblW w:w="15588" w:type="dxa"/>
        <w:tblLook w:val="04A0" w:firstRow="1" w:lastRow="0" w:firstColumn="1" w:lastColumn="0" w:noHBand="0" w:noVBand="1"/>
      </w:tblPr>
      <w:tblGrid>
        <w:gridCol w:w="2093"/>
        <w:gridCol w:w="3147"/>
        <w:gridCol w:w="5174"/>
        <w:gridCol w:w="5174"/>
      </w:tblGrid>
      <w:tr w:rsidR="002579E0" w:rsidRPr="0005209F" w14:paraId="26DEE0A2" w14:textId="77777777" w:rsidTr="00B07575">
        <w:tc>
          <w:tcPr>
            <w:tcW w:w="2093" w:type="dxa"/>
            <w:tcBorders>
              <w:top w:val="single" w:sz="4" w:space="0" w:color="CC99FF"/>
              <w:left w:val="single" w:sz="4" w:space="0" w:color="CC99FF"/>
              <w:bottom w:val="single" w:sz="4" w:space="0" w:color="CC99FF"/>
              <w:right w:val="single" w:sz="4" w:space="0" w:color="CC99FF"/>
            </w:tcBorders>
            <w:shd w:val="clear" w:color="auto" w:fill="CCC0D9" w:themeFill="accent4" w:themeFillTint="66"/>
          </w:tcPr>
          <w:p w14:paraId="23E74B46" w14:textId="77777777" w:rsidR="002579E0" w:rsidRPr="008F36D3" w:rsidRDefault="002579E0" w:rsidP="008B639D">
            <w:pPr>
              <w:spacing w:before="120" w:after="120" w:line="276" w:lineRule="auto"/>
              <w:rPr>
                <w:b/>
                <w:bCs/>
              </w:rPr>
            </w:pPr>
          </w:p>
        </w:tc>
        <w:tc>
          <w:tcPr>
            <w:tcW w:w="3147" w:type="dxa"/>
            <w:tcBorders>
              <w:top w:val="single" w:sz="4" w:space="0" w:color="CC99FF"/>
              <w:left w:val="single" w:sz="4" w:space="0" w:color="CC99FF"/>
              <w:bottom w:val="single" w:sz="4" w:space="0" w:color="CC99FF"/>
              <w:right w:val="single" w:sz="4" w:space="0" w:color="CC99FF"/>
            </w:tcBorders>
            <w:shd w:val="clear" w:color="auto" w:fill="CCC0D9" w:themeFill="accent4" w:themeFillTint="66"/>
          </w:tcPr>
          <w:p w14:paraId="02C7482D" w14:textId="6E37800C" w:rsidR="002579E0" w:rsidRPr="008F36D3" w:rsidRDefault="002579E0" w:rsidP="008B639D">
            <w:pPr>
              <w:spacing w:before="120" w:after="120" w:line="276" w:lineRule="auto"/>
              <w:rPr>
                <w:b/>
                <w:bCs/>
              </w:rPr>
            </w:pPr>
            <w:r w:rsidRPr="008F36D3">
              <w:rPr>
                <w:b/>
                <w:bCs/>
              </w:rPr>
              <w:t>Web-</w:t>
            </w:r>
            <w:proofErr w:type="spellStart"/>
            <w:r w:rsidRPr="008F36D3">
              <w:rPr>
                <w:b/>
                <w:bCs/>
              </w:rPr>
              <w:t>based</w:t>
            </w:r>
            <w:proofErr w:type="spellEnd"/>
            <w:r w:rsidRPr="008F36D3">
              <w:rPr>
                <w:b/>
                <w:bCs/>
              </w:rPr>
              <w:t>-Training (2UE)</w:t>
            </w:r>
          </w:p>
        </w:tc>
        <w:tc>
          <w:tcPr>
            <w:tcW w:w="5174" w:type="dxa"/>
            <w:tcBorders>
              <w:top w:val="single" w:sz="4" w:space="0" w:color="CC99FF"/>
              <w:left w:val="single" w:sz="4" w:space="0" w:color="CC99FF"/>
              <w:bottom w:val="single" w:sz="4" w:space="0" w:color="CC99FF"/>
              <w:right w:val="single" w:sz="4" w:space="0" w:color="CC99FF"/>
            </w:tcBorders>
            <w:shd w:val="clear" w:color="auto" w:fill="CCC0D9" w:themeFill="accent4" w:themeFillTint="66"/>
          </w:tcPr>
          <w:p w14:paraId="7B3F8C60" w14:textId="52C3A5BE" w:rsidR="002579E0" w:rsidRPr="008F36D3" w:rsidRDefault="008F36D3" w:rsidP="008B639D">
            <w:pPr>
              <w:spacing w:before="120" w:after="120" w:line="276" w:lineRule="auto"/>
              <w:rPr>
                <w:b/>
                <w:bCs/>
              </w:rPr>
            </w:pPr>
            <w:r>
              <w:rPr>
                <w:b/>
                <w:bCs/>
              </w:rPr>
              <w:t>Grundsensibilisierung</w:t>
            </w:r>
            <w:r w:rsidR="002579E0" w:rsidRPr="008F36D3">
              <w:rPr>
                <w:b/>
                <w:bCs/>
              </w:rPr>
              <w:t xml:space="preserve"> (</w:t>
            </w:r>
            <w:r w:rsidR="002579E0" w:rsidRPr="008F36D3">
              <w:t>4 UE</w:t>
            </w:r>
            <w:r w:rsidR="002579E0" w:rsidRPr="008F36D3">
              <w:rPr>
                <w:b/>
                <w:bCs/>
              </w:rPr>
              <w:t>)</w:t>
            </w:r>
          </w:p>
        </w:tc>
        <w:tc>
          <w:tcPr>
            <w:tcW w:w="5174" w:type="dxa"/>
            <w:tcBorders>
              <w:top w:val="single" w:sz="4" w:space="0" w:color="CC99FF"/>
              <w:left w:val="single" w:sz="4" w:space="0" w:color="CC99FF"/>
              <w:bottom w:val="single" w:sz="4" w:space="0" w:color="CC99FF"/>
              <w:right w:val="single" w:sz="4" w:space="0" w:color="CC99FF"/>
            </w:tcBorders>
            <w:shd w:val="clear" w:color="auto" w:fill="CCC0D9" w:themeFill="accent4" w:themeFillTint="66"/>
          </w:tcPr>
          <w:p w14:paraId="4FF937CF" w14:textId="77777777" w:rsidR="002579E0" w:rsidRPr="008F36D3" w:rsidRDefault="002579E0" w:rsidP="008B639D">
            <w:pPr>
              <w:spacing w:before="120" w:after="120" w:line="276" w:lineRule="auto"/>
              <w:rPr>
                <w:b/>
                <w:bCs/>
              </w:rPr>
            </w:pPr>
            <w:r w:rsidRPr="008F36D3">
              <w:rPr>
                <w:b/>
                <w:bCs/>
              </w:rPr>
              <w:t xml:space="preserve">Vertiefendes Wissen </w:t>
            </w:r>
            <w:r w:rsidRPr="008F36D3">
              <w:t>(10-12 UE)</w:t>
            </w:r>
          </w:p>
        </w:tc>
      </w:tr>
      <w:tr w:rsidR="002579E0" w14:paraId="03885F56" w14:textId="77777777" w:rsidTr="00B07575">
        <w:tc>
          <w:tcPr>
            <w:tcW w:w="2093" w:type="dxa"/>
            <w:tcBorders>
              <w:top w:val="single" w:sz="4" w:space="0" w:color="CC99FF"/>
              <w:left w:val="single" w:sz="4" w:space="0" w:color="CC99FF"/>
              <w:bottom w:val="single" w:sz="4" w:space="0" w:color="CC99FF"/>
              <w:right w:val="single" w:sz="4" w:space="0" w:color="CC99FF"/>
            </w:tcBorders>
          </w:tcPr>
          <w:p w14:paraId="4F5C77EC" w14:textId="77777777" w:rsidR="002579E0" w:rsidRPr="008F36D3" w:rsidRDefault="002579E0" w:rsidP="00E73D25">
            <w:pPr>
              <w:spacing w:before="40" w:after="80" w:line="276" w:lineRule="auto"/>
              <w:rPr>
                <w:b/>
                <w:bCs/>
              </w:rPr>
            </w:pPr>
            <w:r w:rsidRPr="008F36D3">
              <w:rPr>
                <w:b/>
                <w:bCs/>
              </w:rPr>
              <w:t>Zielgruppen-beschreibung</w:t>
            </w:r>
          </w:p>
        </w:tc>
        <w:tc>
          <w:tcPr>
            <w:tcW w:w="3147" w:type="dxa"/>
            <w:tcBorders>
              <w:top w:val="single" w:sz="4" w:space="0" w:color="CC99FF"/>
              <w:left w:val="single" w:sz="4" w:space="0" w:color="CC99FF"/>
              <w:bottom w:val="single" w:sz="4" w:space="0" w:color="CC99FF"/>
              <w:right w:val="single" w:sz="4" w:space="0" w:color="CC99FF"/>
            </w:tcBorders>
          </w:tcPr>
          <w:p w14:paraId="5C5F9CC7" w14:textId="6A2C5A92" w:rsidR="002579E0" w:rsidRPr="008B639D" w:rsidRDefault="008F36D3" w:rsidP="00E73D25">
            <w:pPr>
              <w:spacing w:before="40" w:after="80" w:line="276" w:lineRule="auto"/>
              <w:rPr>
                <w:sz w:val="20"/>
                <w:szCs w:val="20"/>
              </w:rPr>
            </w:pPr>
            <w:r w:rsidRPr="008B639D">
              <w:rPr>
                <w:sz w:val="20"/>
                <w:szCs w:val="20"/>
              </w:rPr>
              <w:t>Alle Mitarbeitenden der Landeskirche im Rahmen der Selbstverpflichtung.</w:t>
            </w:r>
          </w:p>
        </w:tc>
        <w:tc>
          <w:tcPr>
            <w:tcW w:w="5174" w:type="dxa"/>
            <w:tcBorders>
              <w:top w:val="single" w:sz="4" w:space="0" w:color="CC99FF"/>
              <w:left w:val="single" w:sz="4" w:space="0" w:color="CC99FF"/>
              <w:bottom w:val="single" w:sz="4" w:space="0" w:color="CC99FF"/>
              <w:right w:val="single" w:sz="4" w:space="0" w:color="CC99FF"/>
            </w:tcBorders>
          </w:tcPr>
          <w:p w14:paraId="2971871B" w14:textId="78B36EC9" w:rsidR="002579E0" w:rsidRPr="008B639D" w:rsidRDefault="002579E0" w:rsidP="00E73D25">
            <w:pPr>
              <w:spacing w:before="40" w:after="80" w:line="276" w:lineRule="auto"/>
              <w:rPr>
                <w:sz w:val="20"/>
                <w:szCs w:val="20"/>
              </w:rPr>
            </w:pPr>
            <w:r w:rsidRPr="008B639D">
              <w:rPr>
                <w:sz w:val="20"/>
                <w:szCs w:val="20"/>
              </w:rPr>
              <w:t xml:space="preserve">Mitarbeitende (ehren-, neben-, hauptamtlich, in Ausbildung und </w:t>
            </w:r>
            <w:r w:rsidR="008F36D3" w:rsidRPr="008B639D">
              <w:rPr>
                <w:sz w:val="20"/>
                <w:szCs w:val="20"/>
              </w:rPr>
              <w:t>Berufs-</w:t>
            </w:r>
            <w:r w:rsidRPr="008B639D">
              <w:rPr>
                <w:sz w:val="20"/>
                <w:szCs w:val="20"/>
              </w:rPr>
              <w:t>Praktikum) mit sporadischem und kurzfristigem Kontakt zu Schutzbefohlenen</w:t>
            </w:r>
          </w:p>
        </w:tc>
        <w:tc>
          <w:tcPr>
            <w:tcW w:w="5174" w:type="dxa"/>
            <w:tcBorders>
              <w:top w:val="single" w:sz="4" w:space="0" w:color="CC99FF"/>
              <w:left w:val="single" w:sz="4" w:space="0" w:color="CC99FF"/>
              <w:bottom w:val="single" w:sz="4" w:space="0" w:color="CC99FF"/>
              <w:right w:val="single" w:sz="4" w:space="0" w:color="CC99FF"/>
            </w:tcBorders>
          </w:tcPr>
          <w:p w14:paraId="0358DFA5" w14:textId="77777777" w:rsidR="002579E0" w:rsidRPr="008B639D" w:rsidRDefault="002579E0" w:rsidP="00E73D25">
            <w:pPr>
              <w:spacing w:before="40" w:after="80" w:line="276" w:lineRule="auto"/>
              <w:rPr>
                <w:sz w:val="20"/>
                <w:szCs w:val="20"/>
              </w:rPr>
            </w:pPr>
            <w:r w:rsidRPr="008B639D">
              <w:rPr>
                <w:sz w:val="20"/>
                <w:szCs w:val="20"/>
              </w:rPr>
              <w:t>Mitarbeitende (ehren-, neben-, hauptamtlich, in Ausbildung und Praktikum) mit intensivem oder regelmäßigem Kontakt zu Schutzbefohlenen</w:t>
            </w:r>
          </w:p>
        </w:tc>
      </w:tr>
      <w:tr w:rsidR="002579E0" w14:paraId="4B9352EC" w14:textId="77777777" w:rsidTr="00B07575">
        <w:tc>
          <w:tcPr>
            <w:tcW w:w="2093" w:type="dxa"/>
            <w:tcBorders>
              <w:top w:val="single" w:sz="4" w:space="0" w:color="CC99FF"/>
              <w:left w:val="single" w:sz="4" w:space="0" w:color="CC99FF"/>
              <w:bottom w:val="single" w:sz="4" w:space="0" w:color="CC99FF"/>
              <w:right w:val="single" w:sz="4" w:space="0" w:color="CC99FF"/>
            </w:tcBorders>
          </w:tcPr>
          <w:p w14:paraId="21BE2808" w14:textId="77777777" w:rsidR="002579E0" w:rsidRPr="008F36D3" w:rsidRDefault="002579E0" w:rsidP="00E73D25">
            <w:pPr>
              <w:spacing w:before="40" w:after="80" w:line="276" w:lineRule="auto"/>
              <w:rPr>
                <w:b/>
                <w:bCs/>
              </w:rPr>
            </w:pPr>
            <w:r w:rsidRPr="008F36D3">
              <w:rPr>
                <w:b/>
                <w:bCs/>
              </w:rPr>
              <w:t>Beispielhafte Berufsgruppen</w:t>
            </w:r>
          </w:p>
        </w:tc>
        <w:tc>
          <w:tcPr>
            <w:tcW w:w="3147" w:type="dxa"/>
            <w:tcBorders>
              <w:top w:val="single" w:sz="4" w:space="0" w:color="CC99FF"/>
              <w:left w:val="single" w:sz="4" w:space="0" w:color="CC99FF"/>
              <w:bottom w:val="single" w:sz="4" w:space="0" w:color="CC99FF"/>
              <w:right w:val="single" w:sz="4" w:space="0" w:color="CC99FF"/>
            </w:tcBorders>
          </w:tcPr>
          <w:p w14:paraId="5108AA1B" w14:textId="77777777" w:rsidR="002579E0" w:rsidRPr="008B639D" w:rsidRDefault="002579E0" w:rsidP="00E73D25">
            <w:pPr>
              <w:spacing w:before="40" w:after="80" w:line="276" w:lineRule="auto"/>
              <w:rPr>
                <w:sz w:val="20"/>
                <w:szCs w:val="20"/>
              </w:rPr>
            </w:pPr>
          </w:p>
        </w:tc>
        <w:tc>
          <w:tcPr>
            <w:tcW w:w="5174" w:type="dxa"/>
            <w:tcBorders>
              <w:top w:val="single" w:sz="4" w:space="0" w:color="CC99FF"/>
              <w:left w:val="single" w:sz="4" w:space="0" w:color="CC99FF"/>
              <w:bottom w:val="single" w:sz="4" w:space="0" w:color="CC99FF"/>
              <w:right w:val="single" w:sz="4" w:space="0" w:color="CC99FF"/>
            </w:tcBorders>
          </w:tcPr>
          <w:p w14:paraId="171280D1" w14:textId="577C051D" w:rsidR="002579E0" w:rsidRPr="008B639D" w:rsidRDefault="002579E0" w:rsidP="00E73D25">
            <w:pPr>
              <w:spacing w:before="40" w:after="80" w:line="276" w:lineRule="auto"/>
              <w:rPr>
                <w:sz w:val="20"/>
                <w:szCs w:val="20"/>
              </w:rPr>
            </w:pPr>
            <w:r w:rsidRPr="008B639D">
              <w:rPr>
                <w:sz w:val="20"/>
                <w:szCs w:val="20"/>
              </w:rPr>
              <w:t>Freiwillige, Verwaltungskräfte, Hauswirtschaft/Küche/Haustechnik in Bereichen mit Kindern/Jugendlichen, Gemeindehelfer</w:t>
            </w:r>
            <w:r w:rsidR="008F36D3" w:rsidRPr="008B639D">
              <w:rPr>
                <w:sz w:val="20"/>
                <w:szCs w:val="20"/>
              </w:rPr>
              <w:t>/</w:t>
            </w:r>
            <w:r w:rsidRPr="008B639D">
              <w:rPr>
                <w:sz w:val="20"/>
                <w:szCs w:val="20"/>
              </w:rPr>
              <w:t>innen, Kirchenmusiker</w:t>
            </w:r>
            <w:r w:rsidR="008F36D3" w:rsidRPr="008B639D">
              <w:rPr>
                <w:sz w:val="20"/>
                <w:szCs w:val="20"/>
              </w:rPr>
              <w:t>/</w:t>
            </w:r>
            <w:r w:rsidRPr="008B639D">
              <w:rPr>
                <w:sz w:val="20"/>
                <w:szCs w:val="20"/>
              </w:rPr>
              <w:t>innen, Praktikant</w:t>
            </w:r>
            <w:r w:rsidR="008F36D3" w:rsidRPr="008B639D">
              <w:rPr>
                <w:sz w:val="20"/>
                <w:szCs w:val="20"/>
              </w:rPr>
              <w:t>/</w:t>
            </w:r>
            <w:r w:rsidRPr="008B639D">
              <w:rPr>
                <w:sz w:val="20"/>
                <w:szCs w:val="20"/>
              </w:rPr>
              <w:t xml:space="preserve">innen (mehr als 6 Wochen), </w:t>
            </w:r>
            <w:r w:rsidR="008F36D3" w:rsidRPr="008B639D">
              <w:rPr>
                <w:sz w:val="20"/>
                <w:szCs w:val="20"/>
              </w:rPr>
              <w:t xml:space="preserve">langfristige </w:t>
            </w:r>
            <w:r w:rsidRPr="008B639D">
              <w:rPr>
                <w:sz w:val="20"/>
                <w:szCs w:val="20"/>
              </w:rPr>
              <w:t>Honorarkräfte</w:t>
            </w:r>
          </w:p>
        </w:tc>
        <w:tc>
          <w:tcPr>
            <w:tcW w:w="5174" w:type="dxa"/>
            <w:tcBorders>
              <w:top w:val="single" w:sz="4" w:space="0" w:color="CC99FF"/>
              <w:left w:val="single" w:sz="4" w:space="0" w:color="CC99FF"/>
              <w:bottom w:val="single" w:sz="4" w:space="0" w:color="CC99FF"/>
              <w:right w:val="single" w:sz="4" w:space="0" w:color="CC99FF"/>
            </w:tcBorders>
          </w:tcPr>
          <w:p w14:paraId="3BE49776" w14:textId="51E19BE0" w:rsidR="002579E0" w:rsidRPr="008B639D" w:rsidRDefault="002579E0" w:rsidP="00E73D25">
            <w:pPr>
              <w:spacing w:before="40" w:after="80" w:line="276" w:lineRule="auto"/>
              <w:rPr>
                <w:sz w:val="20"/>
                <w:szCs w:val="20"/>
              </w:rPr>
            </w:pPr>
            <w:r w:rsidRPr="008B639D">
              <w:rPr>
                <w:sz w:val="20"/>
                <w:szCs w:val="20"/>
              </w:rPr>
              <w:t>Gemeindediakon</w:t>
            </w:r>
            <w:r w:rsidR="008F36D3" w:rsidRPr="008B639D">
              <w:rPr>
                <w:sz w:val="20"/>
                <w:szCs w:val="20"/>
              </w:rPr>
              <w:t>/</w:t>
            </w:r>
            <w:r w:rsidRPr="008B639D">
              <w:rPr>
                <w:sz w:val="20"/>
                <w:szCs w:val="20"/>
              </w:rPr>
              <w:t>innen, Jugendreferent</w:t>
            </w:r>
            <w:r w:rsidR="008F36D3" w:rsidRPr="008B639D">
              <w:rPr>
                <w:sz w:val="20"/>
                <w:szCs w:val="20"/>
              </w:rPr>
              <w:t>/</w:t>
            </w:r>
            <w:r w:rsidRPr="008B639D">
              <w:rPr>
                <w:sz w:val="20"/>
                <w:szCs w:val="20"/>
              </w:rPr>
              <w:t>innen, Pfarrer</w:t>
            </w:r>
            <w:r w:rsidR="008F36D3" w:rsidRPr="008B639D">
              <w:rPr>
                <w:sz w:val="20"/>
                <w:szCs w:val="20"/>
              </w:rPr>
              <w:t>/</w:t>
            </w:r>
            <w:r w:rsidRPr="008B639D">
              <w:rPr>
                <w:sz w:val="20"/>
                <w:szCs w:val="20"/>
              </w:rPr>
              <w:t xml:space="preserve">innen, </w:t>
            </w:r>
            <w:proofErr w:type="spellStart"/>
            <w:r w:rsidRPr="008B639D">
              <w:rPr>
                <w:sz w:val="20"/>
                <w:szCs w:val="20"/>
              </w:rPr>
              <w:t>Religionspädagog</w:t>
            </w:r>
            <w:proofErr w:type="spellEnd"/>
            <w:r w:rsidR="008F36D3" w:rsidRPr="008B639D">
              <w:rPr>
                <w:sz w:val="20"/>
                <w:szCs w:val="20"/>
              </w:rPr>
              <w:t>/</w:t>
            </w:r>
            <w:r w:rsidRPr="008B639D">
              <w:rPr>
                <w:sz w:val="20"/>
                <w:szCs w:val="20"/>
              </w:rPr>
              <w:t>innen im Schuldienst, Lehrer</w:t>
            </w:r>
            <w:r w:rsidR="008F36D3" w:rsidRPr="008B639D">
              <w:rPr>
                <w:sz w:val="20"/>
                <w:szCs w:val="20"/>
              </w:rPr>
              <w:t>/</w:t>
            </w:r>
            <w:r w:rsidRPr="008B639D">
              <w:rPr>
                <w:sz w:val="20"/>
                <w:szCs w:val="20"/>
              </w:rPr>
              <w:t xml:space="preserve">innen in evangelischen Schulen, Mitarbeitende in Einrichtungen (Kitas, Krippen, Schulen, offene Ganztageseinrichtungen), Arbeit </w:t>
            </w:r>
            <w:proofErr w:type="gramStart"/>
            <w:r w:rsidRPr="008B639D">
              <w:rPr>
                <w:sz w:val="20"/>
                <w:szCs w:val="20"/>
              </w:rPr>
              <w:t>mit Konfirmand</w:t>
            </w:r>
            <w:proofErr w:type="gramEnd"/>
            <w:r w:rsidR="008F36D3" w:rsidRPr="008B639D">
              <w:rPr>
                <w:sz w:val="20"/>
                <w:szCs w:val="20"/>
              </w:rPr>
              <w:t>/i</w:t>
            </w:r>
            <w:r w:rsidRPr="008B639D">
              <w:rPr>
                <w:sz w:val="20"/>
                <w:szCs w:val="20"/>
              </w:rPr>
              <w:t>nnen (KU3 und KU8), Kirchenmusiker</w:t>
            </w:r>
            <w:r w:rsidR="008F36D3" w:rsidRPr="008B639D">
              <w:rPr>
                <w:sz w:val="20"/>
                <w:szCs w:val="20"/>
              </w:rPr>
              <w:t>/i</w:t>
            </w:r>
            <w:r w:rsidRPr="008B639D">
              <w:rPr>
                <w:sz w:val="20"/>
                <w:szCs w:val="20"/>
              </w:rPr>
              <w:t>nnen, Pflegepersonal</w:t>
            </w:r>
          </w:p>
        </w:tc>
      </w:tr>
      <w:tr w:rsidR="002579E0" w14:paraId="524DC258" w14:textId="77777777" w:rsidTr="00B07575">
        <w:tc>
          <w:tcPr>
            <w:tcW w:w="2093" w:type="dxa"/>
            <w:tcBorders>
              <w:top w:val="single" w:sz="4" w:space="0" w:color="CC99FF"/>
              <w:left w:val="single" w:sz="4" w:space="0" w:color="CC99FF"/>
              <w:bottom w:val="single" w:sz="4" w:space="0" w:color="CC99FF"/>
              <w:right w:val="single" w:sz="4" w:space="0" w:color="CC99FF"/>
            </w:tcBorders>
          </w:tcPr>
          <w:p w14:paraId="6DE10564" w14:textId="77777777" w:rsidR="002579E0" w:rsidRPr="008F36D3" w:rsidRDefault="002579E0" w:rsidP="00E73D25">
            <w:pPr>
              <w:spacing w:before="40" w:after="80" w:line="276" w:lineRule="auto"/>
              <w:rPr>
                <w:b/>
                <w:bCs/>
              </w:rPr>
            </w:pPr>
            <w:r w:rsidRPr="008F36D3">
              <w:rPr>
                <w:b/>
                <w:bCs/>
              </w:rPr>
              <w:t>Schwerpunkte der Inhalte</w:t>
            </w:r>
          </w:p>
        </w:tc>
        <w:tc>
          <w:tcPr>
            <w:tcW w:w="3147" w:type="dxa"/>
            <w:tcBorders>
              <w:top w:val="single" w:sz="4" w:space="0" w:color="CC99FF"/>
              <w:left w:val="single" w:sz="4" w:space="0" w:color="CC99FF"/>
              <w:bottom w:val="single" w:sz="4" w:space="0" w:color="CC99FF"/>
              <w:right w:val="single" w:sz="4" w:space="0" w:color="CC99FF"/>
            </w:tcBorders>
          </w:tcPr>
          <w:p w14:paraId="7FA6B6AB" w14:textId="77777777" w:rsidR="008B639D" w:rsidRPr="008B639D" w:rsidRDefault="008B639D" w:rsidP="00E73D25">
            <w:pPr>
              <w:pStyle w:val="Listenabsatz"/>
              <w:numPr>
                <w:ilvl w:val="0"/>
                <w:numId w:val="22"/>
              </w:numPr>
              <w:spacing w:before="40" w:after="80"/>
              <w:ind w:left="225" w:hanging="230"/>
              <w:rPr>
                <w:rFonts w:ascii="Arial Narrow" w:hAnsi="Arial Narrow"/>
                <w:sz w:val="20"/>
                <w:szCs w:val="20"/>
              </w:rPr>
            </w:pPr>
            <w:r w:rsidRPr="008B639D">
              <w:rPr>
                <w:rFonts w:ascii="Arial Narrow" w:hAnsi="Arial Narrow"/>
                <w:sz w:val="20"/>
                <w:szCs w:val="20"/>
              </w:rPr>
              <w:t>Was versteht die Landeskirche von sexualisierter Gewalt?</w:t>
            </w:r>
          </w:p>
          <w:p w14:paraId="39BAAEBD" w14:textId="77777777" w:rsidR="008B639D" w:rsidRPr="008B639D" w:rsidRDefault="008B639D" w:rsidP="00E73D25">
            <w:pPr>
              <w:pStyle w:val="Listenabsatz"/>
              <w:numPr>
                <w:ilvl w:val="0"/>
                <w:numId w:val="22"/>
              </w:numPr>
              <w:spacing w:before="40" w:after="80"/>
              <w:ind w:left="225" w:hanging="230"/>
              <w:rPr>
                <w:rFonts w:ascii="Arial Narrow" w:hAnsi="Arial Narrow"/>
                <w:sz w:val="20"/>
                <w:szCs w:val="20"/>
              </w:rPr>
            </w:pPr>
            <w:r w:rsidRPr="008B639D">
              <w:rPr>
                <w:rFonts w:ascii="Arial Narrow" w:hAnsi="Arial Narrow"/>
                <w:sz w:val="20"/>
                <w:szCs w:val="20"/>
              </w:rPr>
              <w:t>Blick auf Betroffene von sexualisierter Gewalt</w:t>
            </w:r>
          </w:p>
          <w:p w14:paraId="1A596F7E" w14:textId="77777777" w:rsidR="008B639D" w:rsidRPr="008B639D" w:rsidRDefault="008B639D" w:rsidP="00E73D25">
            <w:pPr>
              <w:pStyle w:val="Listenabsatz"/>
              <w:numPr>
                <w:ilvl w:val="0"/>
                <w:numId w:val="22"/>
              </w:numPr>
              <w:spacing w:before="40" w:after="80"/>
              <w:ind w:left="225" w:hanging="230"/>
              <w:rPr>
                <w:rFonts w:ascii="Arial Narrow" w:hAnsi="Arial Narrow"/>
                <w:sz w:val="20"/>
                <w:szCs w:val="20"/>
              </w:rPr>
            </w:pPr>
            <w:r w:rsidRPr="008B639D">
              <w:rPr>
                <w:rFonts w:ascii="Arial Narrow" w:hAnsi="Arial Narrow"/>
                <w:sz w:val="20"/>
                <w:szCs w:val="20"/>
              </w:rPr>
              <w:t>Wer sind DIE Täter und Täterinnen</w:t>
            </w:r>
          </w:p>
          <w:p w14:paraId="34002875" w14:textId="25A8766E" w:rsidR="008B639D" w:rsidRPr="008B639D" w:rsidRDefault="008B639D" w:rsidP="00E73D25">
            <w:pPr>
              <w:pStyle w:val="Listenabsatz"/>
              <w:numPr>
                <w:ilvl w:val="0"/>
                <w:numId w:val="22"/>
              </w:numPr>
              <w:spacing w:before="40" w:after="80"/>
              <w:ind w:left="225" w:hanging="230"/>
              <w:rPr>
                <w:rFonts w:ascii="Arial Narrow" w:hAnsi="Arial Narrow"/>
                <w:sz w:val="20"/>
                <w:szCs w:val="20"/>
              </w:rPr>
            </w:pPr>
            <w:r w:rsidRPr="008B639D">
              <w:rPr>
                <w:rFonts w:ascii="Arial Narrow" w:hAnsi="Arial Narrow"/>
                <w:sz w:val="20"/>
                <w:szCs w:val="20"/>
              </w:rPr>
              <w:t>Interventionsgrundsätze der Ev. Landeskirche</w:t>
            </w:r>
          </w:p>
          <w:p w14:paraId="15F796AD" w14:textId="2575D1D9" w:rsidR="008B639D" w:rsidRPr="008B639D" w:rsidRDefault="008B639D" w:rsidP="00E73D25">
            <w:pPr>
              <w:pStyle w:val="Listenabsatz"/>
              <w:numPr>
                <w:ilvl w:val="0"/>
                <w:numId w:val="22"/>
              </w:numPr>
              <w:spacing w:before="40" w:after="80"/>
              <w:ind w:left="225" w:hanging="230"/>
              <w:rPr>
                <w:rFonts w:ascii="Arial Narrow" w:hAnsi="Arial Narrow"/>
                <w:sz w:val="20"/>
                <w:szCs w:val="20"/>
              </w:rPr>
            </w:pPr>
            <w:r w:rsidRPr="008B639D">
              <w:rPr>
                <w:rFonts w:ascii="Arial Narrow" w:hAnsi="Arial Narrow"/>
                <w:sz w:val="20"/>
                <w:szCs w:val="20"/>
              </w:rPr>
              <w:t>I</w:t>
            </w:r>
            <w:r w:rsidRPr="008B639D">
              <w:rPr>
                <w:rFonts w:ascii="Arial Narrow" w:hAnsi="Arial Narrow"/>
                <w:sz w:val="20"/>
                <w:szCs w:val="20"/>
              </w:rPr>
              <w:t>nformation über Meldepflicht und Meldewege (sobald die Meldestelle besetzt!)</w:t>
            </w:r>
          </w:p>
          <w:p w14:paraId="40B396EB" w14:textId="77777777" w:rsidR="008B639D" w:rsidRPr="008B639D" w:rsidRDefault="008B639D" w:rsidP="00E73D25">
            <w:pPr>
              <w:pStyle w:val="Listenabsatz"/>
              <w:numPr>
                <w:ilvl w:val="0"/>
                <w:numId w:val="22"/>
              </w:numPr>
              <w:spacing w:before="40" w:after="80"/>
              <w:ind w:left="225" w:hanging="230"/>
              <w:rPr>
                <w:rFonts w:ascii="Arial Narrow" w:hAnsi="Arial Narrow"/>
                <w:sz w:val="20"/>
                <w:szCs w:val="20"/>
              </w:rPr>
            </w:pPr>
            <w:r w:rsidRPr="008B639D">
              <w:rPr>
                <w:rFonts w:ascii="Arial Narrow" w:hAnsi="Arial Narrow"/>
                <w:sz w:val="20"/>
                <w:szCs w:val="20"/>
              </w:rPr>
              <w:t>Prävention: Schutzkonzepte</w:t>
            </w:r>
          </w:p>
          <w:p w14:paraId="504DFDAE" w14:textId="288C274E" w:rsidR="002579E0" w:rsidRPr="008B639D" w:rsidRDefault="008B639D" w:rsidP="00E73D25">
            <w:pPr>
              <w:pStyle w:val="Listenabsatz"/>
              <w:numPr>
                <w:ilvl w:val="0"/>
                <w:numId w:val="22"/>
              </w:numPr>
              <w:spacing w:before="40" w:after="80"/>
              <w:ind w:left="225" w:hanging="230"/>
              <w:rPr>
                <w:rFonts w:ascii="Arial Narrow" w:hAnsi="Arial Narrow"/>
                <w:sz w:val="20"/>
                <w:szCs w:val="20"/>
              </w:rPr>
            </w:pPr>
            <w:r w:rsidRPr="008B639D">
              <w:rPr>
                <w:rFonts w:ascii="Arial Narrow" w:hAnsi="Arial Narrow"/>
                <w:sz w:val="20"/>
                <w:szCs w:val="20"/>
              </w:rPr>
              <w:t>Fachstelle und ihre Aufgaben</w:t>
            </w:r>
          </w:p>
        </w:tc>
        <w:tc>
          <w:tcPr>
            <w:tcW w:w="5174" w:type="dxa"/>
            <w:tcBorders>
              <w:top w:val="single" w:sz="4" w:space="0" w:color="CC99FF"/>
              <w:left w:val="single" w:sz="4" w:space="0" w:color="CC99FF"/>
              <w:bottom w:val="single" w:sz="4" w:space="0" w:color="CC99FF"/>
              <w:right w:val="single" w:sz="4" w:space="0" w:color="CC99FF"/>
            </w:tcBorders>
          </w:tcPr>
          <w:p w14:paraId="39474CA6" w14:textId="5F6B13C4" w:rsidR="008B639D" w:rsidRPr="008B639D" w:rsidRDefault="008B639D" w:rsidP="00E73D25">
            <w:pPr>
              <w:spacing w:before="40" w:after="80" w:line="276" w:lineRule="auto"/>
              <w:rPr>
                <w:b/>
                <w:bCs/>
                <w:sz w:val="20"/>
                <w:szCs w:val="20"/>
              </w:rPr>
            </w:pPr>
            <w:r w:rsidRPr="008B639D">
              <w:rPr>
                <w:b/>
                <w:bCs/>
                <w:sz w:val="20"/>
                <w:szCs w:val="20"/>
              </w:rPr>
              <w:t>Basisinhalte sind:</w:t>
            </w:r>
          </w:p>
          <w:p w14:paraId="29E22EF4" w14:textId="3A05BA24" w:rsidR="008B639D" w:rsidRPr="008B639D" w:rsidRDefault="008B639D" w:rsidP="00E73D25">
            <w:pPr>
              <w:spacing w:before="40" w:after="80" w:line="276" w:lineRule="auto"/>
              <w:rPr>
                <w:sz w:val="20"/>
                <w:szCs w:val="20"/>
              </w:rPr>
            </w:pPr>
            <w:r w:rsidRPr="008B639D">
              <w:rPr>
                <w:sz w:val="20"/>
                <w:szCs w:val="20"/>
              </w:rPr>
              <w:t>Grundlagen über</w:t>
            </w:r>
          </w:p>
          <w:p w14:paraId="5FB2630F" w14:textId="167D3651" w:rsidR="008B639D" w:rsidRPr="008B639D" w:rsidRDefault="008B639D" w:rsidP="00E73D25">
            <w:pPr>
              <w:pStyle w:val="Listenabsatz"/>
              <w:numPr>
                <w:ilvl w:val="0"/>
                <w:numId w:val="22"/>
              </w:numPr>
              <w:spacing w:before="40" w:after="80"/>
              <w:ind w:left="225" w:hanging="230"/>
              <w:rPr>
                <w:rFonts w:ascii="Arial Narrow" w:hAnsi="Arial Narrow"/>
                <w:sz w:val="20"/>
                <w:szCs w:val="20"/>
              </w:rPr>
            </w:pPr>
            <w:r w:rsidRPr="008B639D">
              <w:rPr>
                <w:rFonts w:ascii="Arial Narrow" w:hAnsi="Arial Narrow"/>
                <w:sz w:val="20"/>
                <w:szCs w:val="20"/>
              </w:rPr>
              <w:t>Kultur der Achtsamkeit / Nähe und Distanzverhältnis im Kontext des eigenen Arbeitsfeldes</w:t>
            </w:r>
          </w:p>
          <w:p w14:paraId="6C98CF7A" w14:textId="1D70A4BE" w:rsidR="002579E0" w:rsidRPr="008B639D" w:rsidRDefault="00421AD6" w:rsidP="00E73D25">
            <w:pPr>
              <w:pStyle w:val="Listenabsatz"/>
              <w:numPr>
                <w:ilvl w:val="0"/>
                <w:numId w:val="22"/>
              </w:numPr>
              <w:spacing w:before="40" w:after="80"/>
              <w:ind w:left="225" w:hanging="230"/>
              <w:rPr>
                <w:rFonts w:ascii="Arial Narrow" w:hAnsi="Arial Narrow"/>
                <w:sz w:val="20"/>
                <w:szCs w:val="20"/>
              </w:rPr>
            </w:pPr>
            <w:r>
              <w:rPr>
                <w:rFonts w:ascii="Arial Narrow" w:hAnsi="Arial Narrow"/>
                <w:sz w:val="20"/>
                <w:szCs w:val="20"/>
              </w:rPr>
              <w:t xml:space="preserve">Verständnis/Definition von </w:t>
            </w:r>
            <w:r w:rsidR="002579E0" w:rsidRPr="008B639D">
              <w:rPr>
                <w:rFonts w:ascii="Arial Narrow" w:hAnsi="Arial Narrow"/>
                <w:sz w:val="20"/>
                <w:szCs w:val="20"/>
              </w:rPr>
              <w:t>sexualisierte</w:t>
            </w:r>
            <w:r>
              <w:rPr>
                <w:rFonts w:ascii="Arial Narrow" w:hAnsi="Arial Narrow"/>
                <w:sz w:val="20"/>
                <w:szCs w:val="20"/>
              </w:rPr>
              <w:t>r</w:t>
            </w:r>
            <w:r w:rsidR="002579E0" w:rsidRPr="008B639D">
              <w:rPr>
                <w:rFonts w:ascii="Arial Narrow" w:hAnsi="Arial Narrow"/>
                <w:sz w:val="20"/>
                <w:szCs w:val="20"/>
              </w:rPr>
              <w:t xml:space="preserve"> Gewalt</w:t>
            </w:r>
          </w:p>
          <w:p w14:paraId="3D5C68CB" w14:textId="352055AE" w:rsidR="002579E0" w:rsidRPr="008B639D" w:rsidRDefault="002579E0" w:rsidP="00E73D25">
            <w:pPr>
              <w:pStyle w:val="Listenabsatz"/>
              <w:numPr>
                <w:ilvl w:val="0"/>
                <w:numId w:val="22"/>
              </w:numPr>
              <w:spacing w:before="40" w:after="80"/>
              <w:ind w:left="225" w:hanging="230"/>
              <w:rPr>
                <w:rFonts w:ascii="Arial Narrow" w:hAnsi="Arial Narrow"/>
                <w:sz w:val="20"/>
                <w:szCs w:val="20"/>
              </w:rPr>
            </w:pPr>
            <w:r w:rsidRPr="008B639D">
              <w:rPr>
                <w:rFonts w:ascii="Arial Narrow" w:hAnsi="Arial Narrow"/>
                <w:sz w:val="20"/>
                <w:szCs w:val="20"/>
              </w:rPr>
              <w:t>Strategien von Täter*innen</w:t>
            </w:r>
          </w:p>
          <w:p w14:paraId="1D2CF5C3" w14:textId="3483D58B" w:rsidR="002579E0" w:rsidRPr="008B639D" w:rsidRDefault="002579E0" w:rsidP="00E73D25">
            <w:pPr>
              <w:pStyle w:val="Listenabsatz"/>
              <w:numPr>
                <w:ilvl w:val="0"/>
                <w:numId w:val="22"/>
              </w:numPr>
              <w:spacing w:before="40" w:after="80"/>
              <w:ind w:left="225" w:hanging="230"/>
              <w:rPr>
                <w:rFonts w:ascii="Arial Narrow" w:hAnsi="Arial Narrow"/>
                <w:sz w:val="20"/>
                <w:szCs w:val="20"/>
              </w:rPr>
            </w:pPr>
            <w:r w:rsidRPr="008B639D">
              <w:rPr>
                <w:rFonts w:ascii="Arial Narrow" w:hAnsi="Arial Narrow"/>
                <w:sz w:val="20"/>
                <w:szCs w:val="20"/>
              </w:rPr>
              <w:t>Rechte und Pflichten</w:t>
            </w:r>
          </w:p>
          <w:p w14:paraId="16AE6C6B" w14:textId="1C3F55D6" w:rsidR="002579E0" w:rsidRPr="008B639D" w:rsidRDefault="00421AD6" w:rsidP="00E73D25">
            <w:pPr>
              <w:pStyle w:val="Listenabsatz"/>
              <w:numPr>
                <w:ilvl w:val="0"/>
                <w:numId w:val="22"/>
              </w:numPr>
              <w:spacing w:before="40" w:after="80"/>
              <w:ind w:left="225" w:hanging="230"/>
              <w:rPr>
                <w:rFonts w:ascii="Arial Narrow" w:hAnsi="Arial Narrow"/>
                <w:sz w:val="20"/>
                <w:szCs w:val="20"/>
              </w:rPr>
            </w:pPr>
            <w:r>
              <w:rPr>
                <w:rFonts w:ascii="Arial Narrow" w:hAnsi="Arial Narrow"/>
                <w:sz w:val="20"/>
                <w:szCs w:val="20"/>
              </w:rPr>
              <w:t xml:space="preserve">Standards der Intervention / </w:t>
            </w:r>
            <w:r w:rsidR="002579E0" w:rsidRPr="008B639D">
              <w:rPr>
                <w:rFonts w:ascii="Arial Narrow" w:hAnsi="Arial Narrow"/>
                <w:sz w:val="20"/>
                <w:szCs w:val="20"/>
              </w:rPr>
              <w:t>Interventionsplan (eigene Rolle, Ansprechpersonen)</w:t>
            </w:r>
          </w:p>
          <w:p w14:paraId="3C820F0D" w14:textId="1040BE22" w:rsidR="002579E0" w:rsidRPr="008B639D" w:rsidRDefault="002579E0" w:rsidP="00E73D25">
            <w:pPr>
              <w:pStyle w:val="Listenabsatz"/>
              <w:numPr>
                <w:ilvl w:val="0"/>
                <w:numId w:val="22"/>
              </w:numPr>
              <w:spacing w:before="40" w:after="80"/>
              <w:ind w:left="225" w:hanging="230"/>
              <w:rPr>
                <w:rFonts w:ascii="Arial Narrow" w:hAnsi="Arial Narrow"/>
                <w:sz w:val="20"/>
                <w:szCs w:val="20"/>
              </w:rPr>
            </w:pPr>
            <w:r w:rsidRPr="008B639D">
              <w:rPr>
                <w:rFonts w:ascii="Arial Narrow" w:hAnsi="Arial Narrow"/>
                <w:sz w:val="20"/>
                <w:szCs w:val="20"/>
              </w:rPr>
              <w:t>Schutzkonzept zur Prävention sexualisierter Gewalt (vorhandene Bausteine</w:t>
            </w:r>
            <w:r w:rsidR="008B639D" w:rsidRPr="008B639D">
              <w:rPr>
                <w:rFonts w:ascii="Arial Narrow" w:hAnsi="Arial Narrow"/>
                <w:sz w:val="20"/>
                <w:szCs w:val="20"/>
              </w:rPr>
              <w:t>,</w:t>
            </w:r>
            <w:r w:rsidRPr="008B639D">
              <w:rPr>
                <w:rFonts w:ascii="Arial Narrow" w:hAnsi="Arial Narrow"/>
                <w:sz w:val="20"/>
                <w:szCs w:val="20"/>
              </w:rPr>
              <w:t xml:space="preserve"> intensiv: erweitertes Führungszeugnis, Leitlinien/Selbstverpflichtung, Ansprechpersonen, eigene Rolle)</w:t>
            </w:r>
          </w:p>
        </w:tc>
        <w:tc>
          <w:tcPr>
            <w:tcW w:w="5174" w:type="dxa"/>
            <w:tcBorders>
              <w:top w:val="single" w:sz="4" w:space="0" w:color="CC99FF"/>
              <w:left w:val="single" w:sz="4" w:space="0" w:color="CC99FF"/>
              <w:bottom w:val="single" w:sz="4" w:space="0" w:color="CC99FF"/>
              <w:right w:val="single" w:sz="4" w:space="0" w:color="CC99FF"/>
            </w:tcBorders>
          </w:tcPr>
          <w:p w14:paraId="648838D1" w14:textId="77777777" w:rsidR="002579E0" w:rsidRPr="008B639D" w:rsidRDefault="002579E0" w:rsidP="00E73D25">
            <w:pPr>
              <w:spacing w:before="40" w:after="80" w:line="276" w:lineRule="auto"/>
              <w:ind w:left="-5"/>
              <w:rPr>
                <w:b/>
                <w:bCs/>
                <w:sz w:val="20"/>
                <w:szCs w:val="20"/>
              </w:rPr>
            </w:pPr>
            <w:r w:rsidRPr="008B639D">
              <w:rPr>
                <w:b/>
                <w:bCs/>
                <w:sz w:val="20"/>
                <w:szCs w:val="20"/>
              </w:rPr>
              <w:t>Basisinhalte</w:t>
            </w:r>
          </w:p>
          <w:p w14:paraId="58F8949F" w14:textId="77777777" w:rsidR="002579E0" w:rsidRPr="008B639D" w:rsidRDefault="002579E0" w:rsidP="00E73D25">
            <w:pPr>
              <w:spacing w:before="40" w:after="80" w:line="276" w:lineRule="auto"/>
              <w:ind w:left="-5"/>
              <w:rPr>
                <w:sz w:val="20"/>
                <w:szCs w:val="20"/>
              </w:rPr>
            </w:pPr>
            <w:r w:rsidRPr="008B639D">
              <w:rPr>
                <w:sz w:val="20"/>
                <w:szCs w:val="20"/>
              </w:rPr>
              <w:t>Zusätzlich vertieftes Wissen über</w:t>
            </w:r>
          </w:p>
          <w:p w14:paraId="536A8AC7" w14:textId="77777777" w:rsidR="002579E0" w:rsidRPr="008B639D" w:rsidRDefault="002579E0" w:rsidP="00E73D25">
            <w:pPr>
              <w:pStyle w:val="Listenabsatz"/>
              <w:numPr>
                <w:ilvl w:val="0"/>
                <w:numId w:val="22"/>
              </w:numPr>
              <w:spacing w:before="40" w:after="80"/>
              <w:ind w:left="225" w:hanging="230"/>
              <w:rPr>
                <w:rFonts w:ascii="Arial Narrow" w:hAnsi="Arial Narrow"/>
                <w:sz w:val="20"/>
                <w:szCs w:val="20"/>
              </w:rPr>
            </w:pPr>
            <w:r w:rsidRPr="008B639D">
              <w:rPr>
                <w:rFonts w:ascii="Arial Narrow" w:hAnsi="Arial Narrow"/>
                <w:sz w:val="20"/>
                <w:szCs w:val="20"/>
              </w:rPr>
              <w:t>Sexualisierte Gewalt</w:t>
            </w:r>
          </w:p>
          <w:p w14:paraId="395AC72A" w14:textId="77777777" w:rsidR="002579E0" w:rsidRPr="008B639D" w:rsidRDefault="002579E0" w:rsidP="00E73D25">
            <w:pPr>
              <w:pStyle w:val="Listenabsatz"/>
              <w:numPr>
                <w:ilvl w:val="0"/>
                <w:numId w:val="22"/>
              </w:numPr>
              <w:spacing w:before="40" w:after="80"/>
              <w:ind w:left="225" w:hanging="230"/>
              <w:rPr>
                <w:rFonts w:ascii="Arial Narrow" w:hAnsi="Arial Narrow"/>
                <w:sz w:val="20"/>
                <w:szCs w:val="20"/>
              </w:rPr>
            </w:pPr>
            <w:r w:rsidRPr="008B639D">
              <w:rPr>
                <w:rFonts w:ascii="Arial Narrow" w:hAnsi="Arial Narrow"/>
                <w:sz w:val="20"/>
                <w:szCs w:val="20"/>
              </w:rPr>
              <w:t>Entwicklung Sexualität im Lebenslauf</w:t>
            </w:r>
          </w:p>
          <w:p w14:paraId="6A976C0C" w14:textId="26957F9B" w:rsidR="002579E0" w:rsidRPr="008B639D" w:rsidRDefault="002579E0" w:rsidP="00E73D25">
            <w:pPr>
              <w:pStyle w:val="Listenabsatz"/>
              <w:numPr>
                <w:ilvl w:val="0"/>
                <w:numId w:val="22"/>
              </w:numPr>
              <w:spacing w:before="40" w:after="80"/>
              <w:ind w:left="225" w:hanging="230"/>
              <w:rPr>
                <w:rFonts w:ascii="Arial Narrow" w:hAnsi="Arial Narrow"/>
                <w:sz w:val="20"/>
                <w:szCs w:val="20"/>
              </w:rPr>
            </w:pPr>
            <w:r w:rsidRPr="008B639D">
              <w:rPr>
                <w:rFonts w:ascii="Arial Narrow" w:hAnsi="Arial Narrow"/>
                <w:sz w:val="20"/>
                <w:szCs w:val="20"/>
              </w:rPr>
              <w:t>Kinderrechte</w:t>
            </w:r>
            <w:r w:rsidR="008B639D" w:rsidRPr="008B639D">
              <w:rPr>
                <w:rFonts w:ascii="Arial Narrow" w:hAnsi="Arial Narrow"/>
                <w:sz w:val="20"/>
                <w:szCs w:val="20"/>
              </w:rPr>
              <w:t>/Menschenrechte</w:t>
            </w:r>
          </w:p>
          <w:p w14:paraId="4E1907BD" w14:textId="77777777" w:rsidR="002579E0" w:rsidRPr="008B639D" w:rsidRDefault="002579E0" w:rsidP="00E73D25">
            <w:pPr>
              <w:pStyle w:val="Listenabsatz"/>
              <w:numPr>
                <w:ilvl w:val="0"/>
                <w:numId w:val="22"/>
              </w:numPr>
              <w:spacing w:before="40" w:after="80"/>
              <w:ind w:left="225" w:hanging="230"/>
              <w:rPr>
                <w:rFonts w:ascii="Arial Narrow" w:hAnsi="Arial Narrow"/>
                <w:sz w:val="20"/>
                <w:szCs w:val="20"/>
              </w:rPr>
            </w:pPr>
            <w:r w:rsidRPr="008B639D">
              <w:rPr>
                <w:rFonts w:ascii="Arial Narrow" w:hAnsi="Arial Narrow"/>
                <w:sz w:val="20"/>
                <w:szCs w:val="20"/>
              </w:rPr>
              <w:t>Strategien von Täter*innen</w:t>
            </w:r>
          </w:p>
          <w:p w14:paraId="314AAF68" w14:textId="77777777" w:rsidR="002579E0" w:rsidRPr="008B639D" w:rsidRDefault="002579E0" w:rsidP="00E73D25">
            <w:pPr>
              <w:pStyle w:val="Listenabsatz"/>
              <w:numPr>
                <w:ilvl w:val="0"/>
                <w:numId w:val="22"/>
              </w:numPr>
              <w:spacing w:before="40" w:after="80"/>
              <w:ind w:left="225" w:hanging="230"/>
              <w:rPr>
                <w:rFonts w:ascii="Arial Narrow" w:hAnsi="Arial Narrow"/>
                <w:sz w:val="20"/>
                <w:szCs w:val="20"/>
              </w:rPr>
            </w:pPr>
            <w:r w:rsidRPr="008B639D">
              <w:rPr>
                <w:rFonts w:ascii="Arial Narrow" w:hAnsi="Arial Narrow"/>
                <w:sz w:val="20"/>
                <w:szCs w:val="20"/>
              </w:rPr>
              <w:t>Intervention (eigene Verantwortung/Rolle)</w:t>
            </w:r>
          </w:p>
          <w:p w14:paraId="19380924" w14:textId="3494C6AE" w:rsidR="002579E0" w:rsidRPr="008B639D" w:rsidRDefault="002579E0" w:rsidP="00E73D25">
            <w:pPr>
              <w:pStyle w:val="Listenabsatz"/>
              <w:numPr>
                <w:ilvl w:val="0"/>
                <w:numId w:val="22"/>
              </w:numPr>
              <w:spacing w:before="40" w:after="80"/>
              <w:ind w:left="225" w:hanging="230"/>
              <w:rPr>
                <w:rFonts w:ascii="Arial Narrow" w:hAnsi="Arial Narrow"/>
                <w:sz w:val="20"/>
                <w:szCs w:val="20"/>
              </w:rPr>
            </w:pPr>
            <w:r w:rsidRPr="008B639D">
              <w:rPr>
                <w:rFonts w:ascii="Arial Narrow" w:hAnsi="Arial Narrow"/>
                <w:sz w:val="20"/>
                <w:szCs w:val="20"/>
              </w:rPr>
              <w:t>Partizipation als Grundkonzept</w:t>
            </w:r>
          </w:p>
          <w:p w14:paraId="71D9F5BD" w14:textId="77777777" w:rsidR="00E73D25" w:rsidRDefault="00E73D25" w:rsidP="00E73D25">
            <w:pPr>
              <w:spacing w:before="40" w:after="80"/>
              <w:ind w:left="-5"/>
              <w:rPr>
                <w:sz w:val="20"/>
                <w:szCs w:val="20"/>
              </w:rPr>
            </w:pPr>
            <w:r>
              <w:rPr>
                <w:sz w:val="20"/>
                <w:szCs w:val="20"/>
              </w:rPr>
              <w:t>Weitere Themen z.B.</w:t>
            </w:r>
          </w:p>
          <w:p w14:paraId="064CFB35" w14:textId="2609FFEC" w:rsidR="002579E0" w:rsidRPr="008B639D" w:rsidRDefault="002579E0" w:rsidP="00E73D25">
            <w:pPr>
              <w:spacing w:before="40" w:after="80"/>
              <w:ind w:left="-5"/>
              <w:rPr>
                <w:sz w:val="20"/>
                <w:szCs w:val="20"/>
              </w:rPr>
            </w:pPr>
            <w:r w:rsidRPr="00E73D25">
              <w:rPr>
                <w:sz w:val="20"/>
                <w:szCs w:val="20"/>
              </w:rPr>
              <w:t>Seelsorge</w:t>
            </w:r>
            <w:r w:rsidR="00E73D25">
              <w:rPr>
                <w:sz w:val="20"/>
                <w:szCs w:val="20"/>
              </w:rPr>
              <w:t xml:space="preserve">, </w:t>
            </w:r>
            <w:r w:rsidRPr="008B639D">
              <w:rPr>
                <w:sz w:val="20"/>
                <w:szCs w:val="20"/>
              </w:rPr>
              <w:t>Theologische Aspekte</w:t>
            </w:r>
            <w:r w:rsidR="00E73D25">
              <w:rPr>
                <w:sz w:val="20"/>
                <w:szCs w:val="20"/>
              </w:rPr>
              <w:t xml:space="preserve"> </w:t>
            </w:r>
            <w:r w:rsidRPr="008B639D">
              <w:rPr>
                <w:sz w:val="20"/>
                <w:szCs w:val="20"/>
              </w:rPr>
              <w:t>/</w:t>
            </w:r>
            <w:r w:rsidR="00E73D25">
              <w:rPr>
                <w:sz w:val="20"/>
                <w:szCs w:val="20"/>
              </w:rPr>
              <w:t xml:space="preserve"> </w:t>
            </w:r>
            <w:r w:rsidRPr="008B639D">
              <w:rPr>
                <w:sz w:val="20"/>
                <w:szCs w:val="20"/>
              </w:rPr>
              <w:t>Verantwortung Kirche, Glaubwürdigkeit</w:t>
            </w:r>
          </w:p>
        </w:tc>
      </w:tr>
      <w:tr w:rsidR="00007385" w14:paraId="378AC4BA" w14:textId="77777777" w:rsidTr="00B07575">
        <w:tc>
          <w:tcPr>
            <w:tcW w:w="2093" w:type="dxa"/>
            <w:tcBorders>
              <w:top w:val="single" w:sz="4" w:space="0" w:color="CC99FF"/>
              <w:left w:val="single" w:sz="4" w:space="0" w:color="CC99FF"/>
              <w:bottom w:val="single" w:sz="4" w:space="0" w:color="CC99FF"/>
              <w:right w:val="single" w:sz="4" w:space="0" w:color="CC99FF"/>
            </w:tcBorders>
          </w:tcPr>
          <w:p w14:paraId="4CE90019" w14:textId="1213A542" w:rsidR="00007385" w:rsidRPr="008F36D3" w:rsidRDefault="00007385" w:rsidP="00E73D25">
            <w:pPr>
              <w:spacing w:before="40" w:after="80" w:line="276" w:lineRule="auto"/>
              <w:rPr>
                <w:b/>
                <w:bCs/>
              </w:rPr>
            </w:pPr>
            <w:r>
              <w:rPr>
                <w:b/>
                <w:bCs/>
              </w:rPr>
              <w:t>Auffrischung</w:t>
            </w:r>
          </w:p>
        </w:tc>
        <w:tc>
          <w:tcPr>
            <w:tcW w:w="3147" w:type="dxa"/>
            <w:tcBorders>
              <w:top w:val="single" w:sz="4" w:space="0" w:color="CC99FF"/>
              <w:left w:val="single" w:sz="4" w:space="0" w:color="CC99FF"/>
              <w:bottom w:val="single" w:sz="4" w:space="0" w:color="CC99FF"/>
              <w:right w:val="single" w:sz="4" w:space="0" w:color="CC99FF"/>
            </w:tcBorders>
          </w:tcPr>
          <w:p w14:paraId="21B58BD0" w14:textId="0A021E67" w:rsidR="00007385" w:rsidRPr="008B639D" w:rsidRDefault="00007385" w:rsidP="00E73D25">
            <w:pPr>
              <w:spacing w:before="40" w:after="80" w:line="276" w:lineRule="auto"/>
              <w:rPr>
                <w:sz w:val="20"/>
                <w:szCs w:val="20"/>
              </w:rPr>
            </w:pPr>
            <w:r>
              <w:rPr>
                <w:sz w:val="20"/>
                <w:szCs w:val="20"/>
              </w:rPr>
              <w:t>Bei Änderung rechtlicher Regelungen</w:t>
            </w:r>
          </w:p>
        </w:tc>
        <w:tc>
          <w:tcPr>
            <w:tcW w:w="5174" w:type="dxa"/>
            <w:tcBorders>
              <w:top w:val="single" w:sz="4" w:space="0" w:color="CC99FF"/>
              <w:left w:val="single" w:sz="4" w:space="0" w:color="CC99FF"/>
              <w:bottom w:val="single" w:sz="4" w:space="0" w:color="CC99FF"/>
              <w:right w:val="single" w:sz="4" w:space="0" w:color="CC99FF"/>
            </w:tcBorders>
          </w:tcPr>
          <w:p w14:paraId="50073957" w14:textId="70E6124B" w:rsidR="00007385" w:rsidRDefault="00007385" w:rsidP="00E73D25">
            <w:pPr>
              <w:spacing w:before="40" w:after="80" w:line="276" w:lineRule="auto"/>
              <w:rPr>
                <w:sz w:val="20"/>
                <w:szCs w:val="20"/>
              </w:rPr>
            </w:pPr>
            <w:r>
              <w:rPr>
                <w:sz w:val="20"/>
                <w:szCs w:val="20"/>
              </w:rPr>
              <w:t>Nach spätestens 3 Jahren muss eine erneute Schulung erfolgen. Diese kann vertiefende Inhalte haben.</w:t>
            </w:r>
          </w:p>
          <w:p w14:paraId="4CC15E0A" w14:textId="7D354280" w:rsidR="00007385" w:rsidRPr="008B639D" w:rsidRDefault="00007385" w:rsidP="00E73D25">
            <w:pPr>
              <w:spacing w:before="40" w:after="80" w:line="276" w:lineRule="auto"/>
              <w:rPr>
                <w:sz w:val="20"/>
                <w:szCs w:val="20"/>
              </w:rPr>
            </w:pPr>
            <w:r>
              <w:rPr>
                <w:sz w:val="20"/>
                <w:szCs w:val="20"/>
              </w:rPr>
              <w:t>Sinnvoll ist die regelmäßige Auseinandersetzung nach den Vereinbarungen im Schutzkonzept</w:t>
            </w:r>
          </w:p>
        </w:tc>
        <w:tc>
          <w:tcPr>
            <w:tcW w:w="5174" w:type="dxa"/>
            <w:tcBorders>
              <w:top w:val="single" w:sz="4" w:space="0" w:color="CC99FF"/>
              <w:left w:val="single" w:sz="4" w:space="0" w:color="CC99FF"/>
              <w:bottom w:val="single" w:sz="4" w:space="0" w:color="CC99FF"/>
              <w:right w:val="single" w:sz="4" w:space="0" w:color="CC99FF"/>
            </w:tcBorders>
          </w:tcPr>
          <w:p w14:paraId="3141774E" w14:textId="2285BB3E" w:rsidR="00007385" w:rsidRPr="008B639D" w:rsidRDefault="00007385" w:rsidP="00E73D25">
            <w:pPr>
              <w:spacing w:before="40" w:after="80" w:line="276" w:lineRule="auto"/>
              <w:rPr>
                <w:sz w:val="20"/>
                <w:szCs w:val="20"/>
              </w:rPr>
            </w:pPr>
            <w:r>
              <w:rPr>
                <w:sz w:val="20"/>
                <w:szCs w:val="20"/>
              </w:rPr>
              <w:t>Nach spätestens 3 Jahren</w:t>
            </w:r>
            <w:r>
              <w:rPr>
                <w:sz w:val="20"/>
                <w:szCs w:val="20"/>
              </w:rPr>
              <w:t xml:space="preserve"> muss eine erneute Schulung erfolgen. Durch die Weite des Themas empfiehlt sich ein Schwerpunktthema zu vertiefen.</w:t>
            </w:r>
          </w:p>
        </w:tc>
      </w:tr>
      <w:tr w:rsidR="00007385" w14:paraId="7D2B39C1" w14:textId="77777777" w:rsidTr="00B07575">
        <w:tc>
          <w:tcPr>
            <w:tcW w:w="2093" w:type="dxa"/>
            <w:tcBorders>
              <w:top w:val="single" w:sz="4" w:space="0" w:color="CC99FF"/>
              <w:left w:val="single" w:sz="4" w:space="0" w:color="CC99FF"/>
              <w:bottom w:val="single" w:sz="4" w:space="0" w:color="CC99FF"/>
              <w:right w:val="single" w:sz="4" w:space="0" w:color="CC99FF"/>
            </w:tcBorders>
          </w:tcPr>
          <w:p w14:paraId="0C259C9D" w14:textId="77777777" w:rsidR="00007385" w:rsidRPr="008F36D3" w:rsidRDefault="00007385" w:rsidP="00E73D25">
            <w:pPr>
              <w:spacing w:before="40" w:after="80" w:line="276" w:lineRule="auto"/>
              <w:rPr>
                <w:b/>
                <w:bCs/>
              </w:rPr>
            </w:pPr>
            <w:r w:rsidRPr="008F36D3">
              <w:rPr>
                <w:b/>
                <w:bCs/>
              </w:rPr>
              <w:t>Hinweise</w:t>
            </w:r>
          </w:p>
        </w:tc>
        <w:tc>
          <w:tcPr>
            <w:tcW w:w="3147" w:type="dxa"/>
            <w:tcBorders>
              <w:top w:val="single" w:sz="4" w:space="0" w:color="CC99FF"/>
              <w:left w:val="single" w:sz="4" w:space="0" w:color="CC99FF"/>
              <w:bottom w:val="single" w:sz="4" w:space="0" w:color="CC99FF"/>
              <w:right w:val="single" w:sz="4" w:space="0" w:color="CC99FF"/>
            </w:tcBorders>
          </w:tcPr>
          <w:p w14:paraId="235A02EA" w14:textId="77777777" w:rsidR="00007385" w:rsidRPr="008B639D" w:rsidRDefault="00007385" w:rsidP="00E73D25">
            <w:pPr>
              <w:spacing w:before="40" w:after="80" w:line="276" w:lineRule="auto"/>
              <w:rPr>
                <w:sz w:val="20"/>
                <w:szCs w:val="20"/>
              </w:rPr>
            </w:pPr>
          </w:p>
        </w:tc>
        <w:tc>
          <w:tcPr>
            <w:tcW w:w="5174" w:type="dxa"/>
            <w:tcBorders>
              <w:top w:val="single" w:sz="4" w:space="0" w:color="CC99FF"/>
              <w:left w:val="single" w:sz="4" w:space="0" w:color="CC99FF"/>
              <w:bottom w:val="single" w:sz="4" w:space="0" w:color="CC99FF"/>
              <w:right w:val="single" w:sz="4" w:space="0" w:color="CC99FF"/>
            </w:tcBorders>
          </w:tcPr>
          <w:p w14:paraId="144A34F3" w14:textId="3C90616B" w:rsidR="00007385" w:rsidRDefault="00007385" w:rsidP="00E73D25">
            <w:pPr>
              <w:spacing w:before="40" w:after="80" w:line="276" w:lineRule="auto"/>
              <w:rPr>
                <w:sz w:val="20"/>
                <w:szCs w:val="20"/>
              </w:rPr>
            </w:pPr>
            <w:r w:rsidRPr="008B639D">
              <w:rPr>
                <w:sz w:val="20"/>
                <w:szCs w:val="20"/>
              </w:rPr>
              <w:t>Bespiele und Fallbearbeitungen sollen an die jeweilige Situation der Teilnehmenden angepasst werden</w:t>
            </w:r>
            <w:r w:rsidRPr="008B639D">
              <w:rPr>
                <w:sz w:val="20"/>
                <w:szCs w:val="20"/>
              </w:rPr>
              <w:t>.</w:t>
            </w:r>
          </w:p>
          <w:p w14:paraId="19F5E311" w14:textId="13312F21" w:rsidR="00007385" w:rsidRPr="008B639D" w:rsidRDefault="00007385" w:rsidP="00E73D25">
            <w:pPr>
              <w:spacing w:before="40" w:after="80" w:line="276" w:lineRule="auto"/>
              <w:rPr>
                <w:sz w:val="20"/>
                <w:szCs w:val="20"/>
              </w:rPr>
            </w:pPr>
            <w:r>
              <w:rPr>
                <w:sz w:val="20"/>
                <w:szCs w:val="20"/>
              </w:rPr>
              <w:t>Die Schulungen finden in der Regel in Präsenz vor Ort statt. Dies Fördert die Haltungsentwicklung.</w:t>
            </w:r>
          </w:p>
        </w:tc>
        <w:tc>
          <w:tcPr>
            <w:tcW w:w="5174" w:type="dxa"/>
            <w:tcBorders>
              <w:top w:val="single" w:sz="4" w:space="0" w:color="CC99FF"/>
              <w:left w:val="single" w:sz="4" w:space="0" w:color="CC99FF"/>
              <w:bottom w:val="single" w:sz="4" w:space="0" w:color="CC99FF"/>
              <w:right w:val="single" w:sz="4" w:space="0" w:color="CC99FF"/>
            </w:tcBorders>
          </w:tcPr>
          <w:p w14:paraId="0914C737" w14:textId="77777777" w:rsidR="00007385" w:rsidRPr="008B639D" w:rsidRDefault="00007385" w:rsidP="00E73D25">
            <w:pPr>
              <w:spacing w:before="40" w:after="80" w:line="276" w:lineRule="auto"/>
              <w:rPr>
                <w:sz w:val="20"/>
                <w:szCs w:val="20"/>
              </w:rPr>
            </w:pPr>
            <w:r w:rsidRPr="008B639D">
              <w:rPr>
                <w:sz w:val="20"/>
                <w:szCs w:val="20"/>
              </w:rPr>
              <w:t>Das Vertiefte Wissen kann je nach Berufsgruppe unterschiedliche Schwerpunkte haben.</w:t>
            </w:r>
          </w:p>
        </w:tc>
      </w:tr>
    </w:tbl>
    <w:p w14:paraId="2EEAF67D" w14:textId="34093E91" w:rsidR="00796DBF" w:rsidRPr="005B7EA1" w:rsidRDefault="00796DBF" w:rsidP="006055BB">
      <w:pPr>
        <w:pStyle w:val="FormularStandard"/>
      </w:pPr>
    </w:p>
    <w:sectPr w:rsidR="00796DBF" w:rsidRPr="005B7EA1" w:rsidSect="002579E0">
      <w:headerReference w:type="first" r:id="rId12"/>
      <w:pgSz w:w="16838" w:h="11906" w:orient="landscape" w:code="9"/>
      <w:pgMar w:top="851" w:right="851" w:bottom="567" w:left="567"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5479" w14:textId="77777777" w:rsidR="002579E0" w:rsidRDefault="002579E0">
      <w:pPr>
        <w:spacing w:after="0" w:line="240" w:lineRule="auto"/>
      </w:pPr>
      <w:r>
        <w:separator/>
      </w:r>
    </w:p>
  </w:endnote>
  <w:endnote w:type="continuationSeparator" w:id="0">
    <w:p w14:paraId="45C08288" w14:textId="77777777" w:rsidR="002579E0" w:rsidRDefault="0025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D7B9" w14:textId="77777777" w:rsidR="003749F9" w:rsidRDefault="003749F9" w:rsidP="00832B71">
    <w:pPr>
      <w:pStyle w:val="Formularnummer"/>
      <w:jc w:val="right"/>
    </w:pPr>
    <w:r w:rsidRPr="003749F9">
      <w:t xml:space="preserve">OKR Stuttgart – Ref.-Nr. | Stand TT.MM.JJJJ | Seite </w:t>
    </w:r>
    <w:r w:rsidRPr="003749F9">
      <w:fldChar w:fldCharType="begin"/>
    </w:r>
    <w:r w:rsidRPr="003749F9">
      <w:instrText xml:space="preserve"> PAGE </w:instrText>
    </w:r>
    <w:r w:rsidRPr="003749F9">
      <w:fldChar w:fldCharType="separate"/>
    </w:r>
    <w:r w:rsidR="003C57C0">
      <w:rPr>
        <w:noProof/>
      </w:rPr>
      <w:t>2</w:t>
    </w:r>
    <w:r w:rsidRPr="003749F9">
      <w:fldChar w:fldCharType="end"/>
    </w:r>
    <w:r w:rsidRPr="003749F9">
      <w:t>/</w:t>
    </w:r>
    <w:r w:rsidR="00B07575">
      <w:fldChar w:fldCharType="begin"/>
    </w:r>
    <w:r w:rsidR="00B07575">
      <w:instrText xml:space="preserve"> NUMPAGES </w:instrText>
    </w:r>
    <w:r w:rsidR="00B07575">
      <w:fldChar w:fldCharType="separate"/>
    </w:r>
    <w:r w:rsidR="00CB0432">
      <w:rPr>
        <w:noProof/>
      </w:rPr>
      <w:t>1</w:t>
    </w:r>
    <w:r w:rsidR="00B0757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7700" w14:textId="5CB9DFB8" w:rsidR="00F655EF" w:rsidRDefault="00F655EF" w:rsidP="00F655EF">
    <w:pPr>
      <w:pStyle w:val="Formularnummer"/>
      <w:jc w:val="right"/>
    </w:pPr>
    <w:r w:rsidRPr="003749F9">
      <w:t xml:space="preserve">OKR Stuttgart – </w:t>
    </w:r>
    <w:r w:rsidR="00E73D25">
      <w:t>Fachstelle sexualisierte Gewalt</w:t>
    </w:r>
    <w:r w:rsidRPr="003749F9">
      <w:t xml:space="preserve"> | Stand </w:t>
    </w:r>
    <w:r w:rsidR="00E73D25">
      <w:t>28.08.2023</w:t>
    </w:r>
    <w:r w:rsidRPr="003749F9">
      <w:t xml:space="preserve"> | Seite </w:t>
    </w:r>
    <w:r w:rsidRPr="003749F9">
      <w:fldChar w:fldCharType="begin"/>
    </w:r>
    <w:r w:rsidRPr="003749F9">
      <w:instrText xml:space="preserve"> PAGE </w:instrText>
    </w:r>
    <w:r w:rsidRPr="003749F9">
      <w:fldChar w:fldCharType="separate"/>
    </w:r>
    <w:r w:rsidR="00E05180">
      <w:rPr>
        <w:noProof/>
      </w:rPr>
      <w:t>1</w:t>
    </w:r>
    <w:r w:rsidRPr="003749F9">
      <w:fldChar w:fldCharType="end"/>
    </w:r>
    <w:r w:rsidRPr="003749F9">
      <w:t>/</w:t>
    </w:r>
    <w:r w:rsidR="00B07575">
      <w:fldChar w:fldCharType="begin"/>
    </w:r>
    <w:r w:rsidR="00B07575">
      <w:instrText xml:space="preserve"> NUMPAGES </w:instrText>
    </w:r>
    <w:r w:rsidR="00B07575">
      <w:fldChar w:fldCharType="separate"/>
    </w:r>
    <w:r w:rsidR="00E05180">
      <w:rPr>
        <w:noProof/>
      </w:rPr>
      <w:t>1</w:t>
    </w:r>
    <w:r w:rsidR="00B0757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E804" w14:textId="77777777" w:rsidR="002579E0" w:rsidRDefault="002579E0">
      <w:pPr>
        <w:spacing w:after="0" w:line="240" w:lineRule="auto"/>
      </w:pPr>
      <w:r>
        <w:separator/>
      </w:r>
    </w:p>
  </w:footnote>
  <w:footnote w:type="continuationSeparator" w:id="0">
    <w:p w14:paraId="2D15BE87" w14:textId="77777777" w:rsidR="002579E0" w:rsidRDefault="00257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D926" w14:textId="77777777" w:rsidR="00F655EF" w:rsidRDefault="00E05180" w:rsidP="00F655EF">
    <w:pPr>
      <w:pStyle w:val="Formularname"/>
    </w:pPr>
    <w:r>
      <w:rPr>
        <w:noProof/>
      </w:rPr>
      <w:drawing>
        <wp:anchor distT="0" distB="0" distL="114300" distR="114300" simplePos="0" relativeHeight="251658240" behindDoc="1" locked="0" layoutInCell="1" allowOverlap="1" wp14:anchorId="7CA31DBC" wp14:editId="18B8BC2C">
          <wp:simplePos x="0" y="0"/>
          <wp:positionH relativeFrom="column">
            <wp:posOffset>-544830</wp:posOffset>
          </wp:positionH>
          <wp:positionV relativeFrom="paragraph">
            <wp:posOffset>-216535</wp:posOffset>
          </wp:positionV>
          <wp:extent cx="7560310" cy="1176655"/>
          <wp:effectExtent l="0" t="0" r="2540" b="4445"/>
          <wp:wrapNone/>
          <wp:docPr id="11" name="Bild 11" descr="Kopf 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pf ne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E59AC" w14:textId="77777777" w:rsidR="00F655EF" w:rsidRDefault="00F655EF" w:rsidP="00F655EF">
    <w:pPr>
      <w:pStyle w:val="Formularname"/>
    </w:pPr>
  </w:p>
  <w:p w14:paraId="212EC3D7" w14:textId="1D784F73" w:rsidR="003C57C0" w:rsidRDefault="002579E0" w:rsidP="00F655EF">
    <w:pPr>
      <w:pStyle w:val="Formularname"/>
    </w:pPr>
    <w:r>
      <w:t>Schulungskonzept „hinschauen-helfen-handeln“</w:t>
    </w:r>
    <w:r>
      <w:br/>
      <w:t>der EKD und Diakonie Deutschland</w:t>
    </w:r>
    <w:r>
      <w:br/>
    </w:r>
    <w:r w:rsidRPr="002579E0">
      <w:rPr>
        <w:b w:val="0"/>
        <w:bCs/>
      </w:rPr>
      <w:t>als Standard in der Evangelischen Landeskirche</w:t>
    </w:r>
  </w:p>
  <w:p w14:paraId="1A1BC4FB" w14:textId="77777777" w:rsidR="003C57C0" w:rsidRDefault="003C57C0" w:rsidP="00F655EF">
    <w:pPr>
      <w:pStyle w:val="Formularname"/>
    </w:pPr>
  </w:p>
  <w:p w14:paraId="36609BAA" w14:textId="77777777" w:rsidR="00825829" w:rsidRDefault="00E05180" w:rsidP="00F655EF">
    <w:pPr>
      <w:pStyle w:val="Formularname"/>
    </w:pPr>
    <w:r>
      <w:rPr>
        <w:noProof/>
      </w:rPr>
      <mc:AlternateContent>
        <mc:Choice Requires="wps">
          <w:drawing>
            <wp:anchor distT="0" distB="0" distL="114300" distR="114300" simplePos="0" relativeHeight="251657216" behindDoc="0" locked="0" layoutInCell="1" allowOverlap="1" wp14:anchorId="021795AA" wp14:editId="5DD55EA4">
              <wp:simplePos x="0" y="0"/>
              <wp:positionH relativeFrom="page">
                <wp:posOffset>215900</wp:posOffset>
              </wp:positionH>
              <wp:positionV relativeFrom="page">
                <wp:posOffset>3790315</wp:posOffset>
              </wp:positionV>
              <wp:extent cx="230505" cy="6358890"/>
              <wp:effectExtent l="0" t="0" r="127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635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CA926" w14:textId="79926CFD"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EC2594">
                            <w:t>605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795AA" id="_x0000_t202" coordsize="21600,21600" o:spt="202" path="m,l,21600r21600,l21600,xe">
              <v:stroke joinstyle="miter"/>
              <v:path gradientshapeok="t" o:connecttype="rect"/>
            </v:shapetype>
            <v:shape id="Text Box 4" o:spid="_x0000_s1029" type="#_x0000_t202" style="position:absolute;margin-left:17pt;margin-top:298.45pt;width:18.15pt;height:50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" filled="f" stroked="f">
              <v:textbox style="layout-flow:vertical;mso-layout-flow-alt:bottom-to-top" inset="0,0,0,0">
                <w:txbxContent>
                  <w:p w14:paraId="5D9CA926" w14:textId="79926CFD"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EC2594">
                      <w:t>605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64FD" w14:textId="77777777" w:rsidR="002579E0" w:rsidRDefault="002579E0" w:rsidP="00F655EF">
    <w:pPr>
      <w:pStyle w:val="Formularname"/>
    </w:pPr>
  </w:p>
  <w:p w14:paraId="4A080E15" w14:textId="177B0A1D" w:rsidR="002579E0" w:rsidRDefault="002579E0" w:rsidP="00F655EF">
    <w:pPr>
      <w:pStyle w:val="Formular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CF3"/>
    <w:multiLevelType w:val="hybridMultilevel"/>
    <w:tmpl w:val="47308D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54DCE"/>
    <w:multiLevelType w:val="hybridMultilevel"/>
    <w:tmpl w:val="5454A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54726A"/>
    <w:multiLevelType w:val="hybridMultilevel"/>
    <w:tmpl w:val="44C2496C"/>
    <w:lvl w:ilvl="0" w:tplc="0DD4DE44">
      <w:start w:val="1"/>
      <w:numFmt w:val="upp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4" w15:restartNumberingAfterBreak="0">
    <w:nsid w:val="145F3D7E"/>
    <w:multiLevelType w:val="hybridMultilevel"/>
    <w:tmpl w:val="929AC8C0"/>
    <w:lvl w:ilvl="0" w:tplc="05606EDA">
      <w:start w:val="1"/>
      <w:numFmt w:val="lowerLetter"/>
      <w:pStyle w:val="Nummerierungabc"/>
      <w:lvlText w:val="%1)"/>
      <w:lvlJc w:val="left"/>
      <w:pPr>
        <w:ind w:left="5001" w:hanging="360"/>
      </w:pPr>
    </w:lvl>
    <w:lvl w:ilvl="1" w:tplc="04070019" w:tentative="1">
      <w:start w:val="1"/>
      <w:numFmt w:val="lowerLetter"/>
      <w:lvlText w:val="%2."/>
      <w:lvlJc w:val="left"/>
      <w:pPr>
        <w:ind w:left="5721" w:hanging="360"/>
      </w:pPr>
    </w:lvl>
    <w:lvl w:ilvl="2" w:tplc="0407001B" w:tentative="1">
      <w:start w:val="1"/>
      <w:numFmt w:val="lowerRoman"/>
      <w:lvlText w:val="%3."/>
      <w:lvlJc w:val="right"/>
      <w:pPr>
        <w:ind w:left="6441" w:hanging="180"/>
      </w:pPr>
    </w:lvl>
    <w:lvl w:ilvl="3" w:tplc="0407000F" w:tentative="1">
      <w:start w:val="1"/>
      <w:numFmt w:val="decimal"/>
      <w:lvlText w:val="%4."/>
      <w:lvlJc w:val="left"/>
      <w:pPr>
        <w:ind w:left="7161" w:hanging="360"/>
      </w:pPr>
    </w:lvl>
    <w:lvl w:ilvl="4" w:tplc="04070019" w:tentative="1">
      <w:start w:val="1"/>
      <w:numFmt w:val="lowerLetter"/>
      <w:lvlText w:val="%5."/>
      <w:lvlJc w:val="left"/>
      <w:pPr>
        <w:ind w:left="7881" w:hanging="360"/>
      </w:pPr>
    </w:lvl>
    <w:lvl w:ilvl="5" w:tplc="0407001B" w:tentative="1">
      <w:start w:val="1"/>
      <w:numFmt w:val="lowerRoman"/>
      <w:lvlText w:val="%6."/>
      <w:lvlJc w:val="right"/>
      <w:pPr>
        <w:ind w:left="8601" w:hanging="180"/>
      </w:pPr>
    </w:lvl>
    <w:lvl w:ilvl="6" w:tplc="0407000F" w:tentative="1">
      <w:start w:val="1"/>
      <w:numFmt w:val="decimal"/>
      <w:lvlText w:val="%7."/>
      <w:lvlJc w:val="left"/>
      <w:pPr>
        <w:ind w:left="9321" w:hanging="360"/>
      </w:pPr>
    </w:lvl>
    <w:lvl w:ilvl="7" w:tplc="04070019" w:tentative="1">
      <w:start w:val="1"/>
      <w:numFmt w:val="lowerLetter"/>
      <w:lvlText w:val="%8."/>
      <w:lvlJc w:val="left"/>
      <w:pPr>
        <w:ind w:left="10041" w:hanging="360"/>
      </w:pPr>
    </w:lvl>
    <w:lvl w:ilvl="8" w:tplc="0407001B" w:tentative="1">
      <w:start w:val="1"/>
      <w:numFmt w:val="lowerRoman"/>
      <w:lvlText w:val="%9."/>
      <w:lvlJc w:val="right"/>
      <w:pPr>
        <w:ind w:left="10761" w:hanging="180"/>
      </w:pPr>
    </w:lvl>
  </w:abstractNum>
  <w:abstractNum w:abstractNumId="5" w15:restartNumberingAfterBreak="0">
    <w:nsid w:val="15645076"/>
    <w:multiLevelType w:val="hybridMultilevel"/>
    <w:tmpl w:val="FA66A88E"/>
    <w:lvl w:ilvl="0" w:tplc="F57633CA">
      <w:start w:val="1"/>
      <w:numFmt w:val="bullet"/>
      <w:lvlText w:val="•"/>
      <w:lvlJc w:val="left"/>
      <w:pPr>
        <w:tabs>
          <w:tab w:val="num" w:pos="720"/>
        </w:tabs>
        <w:ind w:left="720" w:hanging="360"/>
      </w:pPr>
      <w:rPr>
        <w:rFonts w:ascii="Arial" w:hAnsi="Arial" w:hint="default"/>
      </w:rPr>
    </w:lvl>
    <w:lvl w:ilvl="1" w:tplc="2C76398E">
      <w:start w:val="1"/>
      <w:numFmt w:val="bullet"/>
      <w:lvlText w:val="•"/>
      <w:lvlJc w:val="left"/>
      <w:pPr>
        <w:tabs>
          <w:tab w:val="num" w:pos="1440"/>
        </w:tabs>
        <w:ind w:left="1440" w:hanging="360"/>
      </w:pPr>
      <w:rPr>
        <w:rFonts w:ascii="Arial" w:hAnsi="Arial" w:hint="default"/>
      </w:rPr>
    </w:lvl>
    <w:lvl w:ilvl="2" w:tplc="73AE4728" w:tentative="1">
      <w:start w:val="1"/>
      <w:numFmt w:val="bullet"/>
      <w:lvlText w:val="•"/>
      <w:lvlJc w:val="left"/>
      <w:pPr>
        <w:tabs>
          <w:tab w:val="num" w:pos="2160"/>
        </w:tabs>
        <w:ind w:left="2160" w:hanging="360"/>
      </w:pPr>
      <w:rPr>
        <w:rFonts w:ascii="Arial" w:hAnsi="Arial" w:hint="default"/>
      </w:rPr>
    </w:lvl>
    <w:lvl w:ilvl="3" w:tplc="2BACC2B6" w:tentative="1">
      <w:start w:val="1"/>
      <w:numFmt w:val="bullet"/>
      <w:lvlText w:val="•"/>
      <w:lvlJc w:val="left"/>
      <w:pPr>
        <w:tabs>
          <w:tab w:val="num" w:pos="2880"/>
        </w:tabs>
        <w:ind w:left="2880" w:hanging="360"/>
      </w:pPr>
      <w:rPr>
        <w:rFonts w:ascii="Arial" w:hAnsi="Arial" w:hint="default"/>
      </w:rPr>
    </w:lvl>
    <w:lvl w:ilvl="4" w:tplc="335EFF90" w:tentative="1">
      <w:start w:val="1"/>
      <w:numFmt w:val="bullet"/>
      <w:lvlText w:val="•"/>
      <w:lvlJc w:val="left"/>
      <w:pPr>
        <w:tabs>
          <w:tab w:val="num" w:pos="3600"/>
        </w:tabs>
        <w:ind w:left="3600" w:hanging="360"/>
      </w:pPr>
      <w:rPr>
        <w:rFonts w:ascii="Arial" w:hAnsi="Arial" w:hint="default"/>
      </w:rPr>
    </w:lvl>
    <w:lvl w:ilvl="5" w:tplc="E0884844" w:tentative="1">
      <w:start w:val="1"/>
      <w:numFmt w:val="bullet"/>
      <w:lvlText w:val="•"/>
      <w:lvlJc w:val="left"/>
      <w:pPr>
        <w:tabs>
          <w:tab w:val="num" w:pos="4320"/>
        </w:tabs>
        <w:ind w:left="4320" w:hanging="360"/>
      </w:pPr>
      <w:rPr>
        <w:rFonts w:ascii="Arial" w:hAnsi="Arial" w:hint="default"/>
      </w:rPr>
    </w:lvl>
    <w:lvl w:ilvl="6" w:tplc="EF1CA18A" w:tentative="1">
      <w:start w:val="1"/>
      <w:numFmt w:val="bullet"/>
      <w:lvlText w:val="•"/>
      <w:lvlJc w:val="left"/>
      <w:pPr>
        <w:tabs>
          <w:tab w:val="num" w:pos="5040"/>
        </w:tabs>
        <w:ind w:left="5040" w:hanging="360"/>
      </w:pPr>
      <w:rPr>
        <w:rFonts w:ascii="Arial" w:hAnsi="Arial" w:hint="default"/>
      </w:rPr>
    </w:lvl>
    <w:lvl w:ilvl="7" w:tplc="AB7E99C6" w:tentative="1">
      <w:start w:val="1"/>
      <w:numFmt w:val="bullet"/>
      <w:lvlText w:val="•"/>
      <w:lvlJc w:val="left"/>
      <w:pPr>
        <w:tabs>
          <w:tab w:val="num" w:pos="5760"/>
        </w:tabs>
        <w:ind w:left="5760" w:hanging="360"/>
      </w:pPr>
      <w:rPr>
        <w:rFonts w:ascii="Arial" w:hAnsi="Arial" w:hint="default"/>
      </w:rPr>
    </w:lvl>
    <w:lvl w:ilvl="8" w:tplc="DAF44E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1C5CF7"/>
    <w:multiLevelType w:val="hybridMultilevel"/>
    <w:tmpl w:val="674A0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486A54"/>
    <w:multiLevelType w:val="hybridMultilevel"/>
    <w:tmpl w:val="6302E336"/>
    <w:lvl w:ilvl="0" w:tplc="528C2EFA">
      <w:start w:val="1"/>
      <w:numFmt w:val="bullet"/>
      <w:pStyle w:val="Aufzhlung"/>
      <w:lvlText w:val=""/>
      <w:lvlJc w:val="left"/>
      <w:pPr>
        <w:ind w:left="360" w:hanging="360"/>
      </w:pPr>
      <w:rPr>
        <w:rFonts w:ascii="Wingdings" w:hAnsi="Wingdings" w:hint="default"/>
        <w:color w:val="808080"/>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22DC1075"/>
    <w:multiLevelType w:val="hybridMultilevel"/>
    <w:tmpl w:val="2DEACC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6B7D9A"/>
    <w:multiLevelType w:val="hybridMultilevel"/>
    <w:tmpl w:val="15384E68"/>
    <w:lvl w:ilvl="0" w:tplc="531E0D12">
      <w:start w:val="1"/>
      <w:numFmt w:val="decimal"/>
      <w:pStyle w:val="Nummerierung12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5957CCF"/>
    <w:multiLevelType w:val="hybridMultilevel"/>
    <w:tmpl w:val="BEF09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4F7EBB"/>
    <w:multiLevelType w:val="hybridMultilevel"/>
    <w:tmpl w:val="5FAA8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7009E5"/>
    <w:multiLevelType w:val="hybridMultilevel"/>
    <w:tmpl w:val="33468B7C"/>
    <w:lvl w:ilvl="0" w:tplc="697043E2">
      <w:start w:val="1"/>
      <w:numFmt w:val="bullet"/>
      <w:lvlText w:val=""/>
      <w:lvlJc w:val="left"/>
      <w:pPr>
        <w:tabs>
          <w:tab w:val="num" w:pos="714"/>
        </w:tabs>
        <w:ind w:left="714" w:hanging="357"/>
      </w:pPr>
      <w:rPr>
        <w:rFonts w:ascii="Wingdings" w:hAnsi="Wingdings" w:hint="default"/>
        <w:color w:val="DDDDDD"/>
      </w:rPr>
    </w:lvl>
    <w:lvl w:ilvl="1" w:tplc="BBBE219C">
      <w:start w:val="1"/>
      <w:numFmt w:val="bullet"/>
      <w:pStyle w:val="AufzhlungZweiteEbene"/>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4869C0"/>
    <w:multiLevelType w:val="hybridMultilevel"/>
    <w:tmpl w:val="6F6271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FB2A4A"/>
    <w:multiLevelType w:val="hybridMultilevel"/>
    <w:tmpl w:val="17CC4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1F05E5"/>
    <w:multiLevelType w:val="hybridMultilevel"/>
    <w:tmpl w:val="224C2F8A"/>
    <w:lvl w:ilvl="0" w:tplc="ED98A48E">
      <w:start w:val="1"/>
      <w:numFmt w:val="upperRoman"/>
      <w:pStyle w:val="berschrift1"/>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E390E32"/>
    <w:multiLevelType w:val="hybridMultilevel"/>
    <w:tmpl w:val="B366D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9831BA"/>
    <w:multiLevelType w:val="hybridMultilevel"/>
    <w:tmpl w:val="F7144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170E17"/>
    <w:multiLevelType w:val="hybridMultilevel"/>
    <w:tmpl w:val="7C28AC74"/>
    <w:lvl w:ilvl="0" w:tplc="54C80532">
      <w:start w:val="1"/>
      <w:numFmt w:val="bullet"/>
      <w:lvlText w:val="•"/>
      <w:lvlJc w:val="left"/>
      <w:pPr>
        <w:tabs>
          <w:tab w:val="num" w:pos="720"/>
        </w:tabs>
        <w:ind w:left="720" w:hanging="360"/>
      </w:pPr>
      <w:rPr>
        <w:rFonts w:ascii="Arial" w:hAnsi="Arial" w:hint="default"/>
      </w:rPr>
    </w:lvl>
    <w:lvl w:ilvl="1" w:tplc="C37AD2E8" w:tentative="1">
      <w:start w:val="1"/>
      <w:numFmt w:val="bullet"/>
      <w:lvlText w:val="•"/>
      <w:lvlJc w:val="left"/>
      <w:pPr>
        <w:tabs>
          <w:tab w:val="num" w:pos="1440"/>
        </w:tabs>
        <w:ind w:left="1440" w:hanging="360"/>
      </w:pPr>
      <w:rPr>
        <w:rFonts w:ascii="Arial" w:hAnsi="Arial" w:hint="default"/>
      </w:rPr>
    </w:lvl>
    <w:lvl w:ilvl="2" w:tplc="8C70290A" w:tentative="1">
      <w:start w:val="1"/>
      <w:numFmt w:val="bullet"/>
      <w:lvlText w:val="•"/>
      <w:lvlJc w:val="left"/>
      <w:pPr>
        <w:tabs>
          <w:tab w:val="num" w:pos="2160"/>
        </w:tabs>
        <w:ind w:left="2160" w:hanging="360"/>
      </w:pPr>
      <w:rPr>
        <w:rFonts w:ascii="Arial" w:hAnsi="Arial" w:hint="default"/>
      </w:rPr>
    </w:lvl>
    <w:lvl w:ilvl="3" w:tplc="CA804A7C" w:tentative="1">
      <w:start w:val="1"/>
      <w:numFmt w:val="bullet"/>
      <w:lvlText w:val="•"/>
      <w:lvlJc w:val="left"/>
      <w:pPr>
        <w:tabs>
          <w:tab w:val="num" w:pos="2880"/>
        </w:tabs>
        <w:ind w:left="2880" w:hanging="360"/>
      </w:pPr>
      <w:rPr>
        <w:rFonts w:ascii="Arial" w:hAnsi="Arial" w:hint="default"/>
      </w:rPr>
    </w:lvl>
    <w:lvl w:ilvl="4" w:tplc="0FC8BDEA" w:tentative="1">
      <w:start w:val="1"/>
      <w:numFmt w:val="bullet"/>
      <w:lvlText w:val="•"/>
      <w:lvlJc w:val="left"/>
      <w:pPr>
        <w:tabs>
          <w:tab w:val="num" w:pos="3600"/>
        </w:tabs>
        <w:ind w:left="3600" w:hanging="360"/>
      </w:pPr>
      <w:rPr>
        <w:rFonts w:ascii="Arial" w:hAnsi="Arial" w:hint="default"/>
      </w:rPr>
    </w:lvl>
    <w:lvl w:ilvl="5" w:tplc="5C8CE4CA" w:tentative="1">
      <w:start w:val="1"/>
      <w:numFmt w:val="bullet"/>
      <w:lvlText w:val="•"/>
      <w:lvlJc w:val="left"/>
      <w:pPr>
        <w:tabs>
          <w:tab w:val="num" w:pos="4320"/>
        </w:tabs>
        <w:ind w:left="4320" w:hanging="360"/>
      </w:pPr>
      <w:rPr>
        <w:rFonts w:ascii="Arial" w:hAnsi="Arial" w:hint="default"/>
      </w:rPr>
    </w:lvl>
    <w:lvl w:ilvl="6" w:tplc="A09282EA" w:tentative="1">
      <w:start w:val="1"/>
      <w:numFmt w:val="bullet"/>
      <w:lvlText w:val="•"/>
      <w:lvlJc w:val="left"/>
      <w:pPr>
        <w:tabs>
          <w:tab w:val="num" w:pos="5040"/>
        </w:tabs>
        <w:ind w:left="5040" w:hanging="360"/>
      </w:pPr>
      <w:rPr>
        <w:rFonts w:ascii="Arial" w:hAnsi="Arial" w:hint="default"/>
      </w:rPr>
    </w:lvl>
    <w:lvl w:ilvl="7" w:tplc="EEB06992" w:tentative="1">
      <w:start w:val="1"/>
      <w:numFmt w:val="bullet"/>
      <w:lvlText w:val="•"/>
      <w:lvlJc w:val="left"/>
      <w:pPr>
        <w:tabs>
          <w:tab w:val="num" w:pos="5760"/>
        </w:tabs>
        <w:ind w:left="5760" w:hanging="360"/>
      </w:pPr>
      <w:rPr>
        <w:rFonts w:ascii="Arial" w:hAnsi="Arial" w:hint="default"/>
      </w:rPr>
    </w:lvl>
    <w:lvl w:ilvl="8" w:tplc="7B50218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F7B567B"/>
    <w:multiLevelType w:val="hybridMultilevel"/>
    <w:tmpl w:val="944241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02630369">
    <w:abstractNumId w:val="1"/>
  </w:num>
  <w:num w:numId="2" w16cid:durableId="744498575">
    <w:abstractNumId w:val="7"/>
  </w:num>
  <w:num w:numId="3" w16cid:durableId="617566927">
    <w:abstractNumId w:val="7"/>
  </w:num>
  <w:num w:numId="4" w16cid:durableId="1749225373">
    <w:abstractNumId w:val="14"/>
  </w:num>
  <w:num w:numId="5" w16cid:durableId="238486417">
    <w:abstractNumId w:val="12"/>
  </w:num>
  <w:num w:numId="6" w16cid:durableId="1833521164">
    <w:abstractNumId w:val="9"/>
  </w:num>
  <w:num w:numId="7" w16cid:durableId="1110248764">
    <w:abstractNumId w:val="3"/>
  </w:num>
  <w:num w:numId="8" w16cid:durableId="717050674">
    <w:abstractNumId w:val="4"/>
  </w:num>
  <w:num w:numId="9" w16cid:durableId="2137096090">
    <w:abstractNumId w:val="7"/>
  </w:num>
  <w:num w:numId="10" w16cid:durableId="598759468">
    <w:abstractNumId w:val="16"/>
  </w:num>
  <w:num w:numId="11" w16cid:durableId="1545169476">
    <w:abstractNumId w:val="1"/>
  </w:num>
  <w:num w:numId="12" w16cid:durableId="384720693">
    <w:abstractNumId w:val="7"/>
  </w:num>
  <w:num w:numId="13" w16cid:durableId="841814912">
    <w:abstractNumId w:val="14"/>
  </w:num>
  <w:num w:numId="14" w16cid:durableId="312492244">
    <w:abstractNumId w:val="9"/>
  </w:num>
  <w:num w:numId="15" w16cid:durableId="1655642282">
    <w:abstractNumId w:val="4"/>
  </w:num>
  <w:num w:numId="16" w16cid:durableId="2022659844">
    <w:abstractNumId w:val="16"/>
  </w:num>
  <w:num w:numId="17" w16cid:durableId="14964074">
    <w:abstractNumId w:val="1"/>
  </w:num>
  <w:num w:numId="18" w16cid:durableId="2081637630">
    <w:abstractNumId w:val="7"/>
  </w:num>
  <w:num w:numId="19" w16cid:durableId="1071733167">
    <w:abstractNumId w:val="14"/>
  </w:num>
  <w:num w:numId="20" w16cid:durableId="461995330">
    <w:abstractNumId w:val="9"/>
  </w:num>
  <w:num w:numId="21" w16cid:durableId="2079590615">
    <w:abstractNumId w:val="4"/>
  </w:num>
  <w:num w:numId="22" w16cid:durableId="2146660988">
    <w:abstractNumId w:val="10"/>
  </w:num>
  <w:num w:numId="23" w16cid:durableId="1310209905">
    <w:abstractNumId w:val="8"/>
  </w:num>
  <w:num w:numId="24" w16cid:durableId="772283955">
    <w:abstractNumId w:val="20"/>
  </w:num>
  <w:num w:numId="25" w16cid:durableId="495806607">
    <w:abstractNumId w:val="2"/>
  </w:num>
  <w:num w:numId="26" w16cid:durableId="342972540">
    <w:abstractNumId w:val="17"/>
  </w:num>
  <w:num w:numId="27" w16cid:durableId="845560122">
    <w:abstractNumId w:val="11"/>
  </w:num>
  <w:num w:numId="28" w16cid:durableId="1416514464">
    <w:abstractNumId w:val="0"/>
  </w:num>
  <w:num w:numId="29" w16cid:durableId="1655404442">
    <w:abstractNumId w:val="6"/>
  </w:num>
  <w:num w:numId="30" w16cid:durableId="1606842911">
    <w:abstractNumId w:val="15"/>
  </w:num>
  <w:num w:numId="31" w16cid:durableId="844369515">
    <w:abstractNumId w:val="18"/>
  </w:num>
  <w:num w:numId="32" w16cid:durableId="1030837865">
    <w:abstractNumId w:val="5"/>
  </w:num>
  <w:num w:numId="33" w16cid:durableId="1230269785">
    <w:abstractNumId w:val="13"/>
  </w:num>
  <w:num w:numId="34" w16cid:durableId="17371264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E0"/>
    <w:rsid w:val="00002EF5"/>
    <w:rsid w:val="00006251"/>
    <w:rsid w:val="00006A83"/>
    <w:rsid w:val="00007385"/>
    <w:rsid w:val="000076EE"/>
    <w:rsid w:val="00021329"/>
    <w:rsid w:val="000230D0"/>
    <w:rsid w:val="00024FAA"/>
    <w:rsid w:val="00027659"/>
    <w:rsid w:val="000326BF"/>
    <w:rsid w:val="000444F2"/>
    <w:rsid w:val="00045BBD"/>
    <w:rsid w:val="00055061"/>
    <w:rsid w:val="000561D2"/>
    <w:rsid w:val="00061BF1"/>
    <w:rsid w:val="00066F31"/>
    <w:rsid w:val="000755F2"/>
    <w:rsid w:val="00094119"/>
    <w:rsid w:val="000969B6"/>
    <w:rsid w:val="000A1745"/>
    <w:rsid w:val="000A53B2"/>
    <w:rsid w:val="000B63C0"/>
    <w:rsid w:val="000B7EB6"/>
    <w:rsid w:val="000C05D8"/>
    <w:rsid w:val="000C086C"/>
    <w:rsid w:val="000C0949"/>
    <w:rsid w:val="000C1EA7"/>
    <w:rsid w:val="000C679F"/>
    <w:rsid w:val="000C7728"/>
    <w:rsid w:val="000D00AA"/>
    <w:rsid w:val="000D462F"/>
    <w:rsid w:val="00104CB4"/>
    <w:rsid w:val="0011407E"/>
    <w:rsid w:val="001149BC"/>
    <w:rsid w:val="00124587"/>
    <w:rsid w:val="00134013"/>
    <w:rsid w:val="00135D19"/>
    <w:rsid w:val="00144357"/>
    <w:rsid w:val="0015272E"/>
    <w:rsid w:val="00165DDF"/>
    <w:rsid w:val="001727AD"/>
    <w:rsid w:val="00177DFF"/>
    <w:rsid w:val="00191F90"/>
    <w:rsid w:val="00193B7E"/>
    <w:rsid w:val="001940B7"/>
    <w:rsid w:val="00194AC3"/>
    <w:rsid w:val="001A251F"/>
    <w:rsid w:val="001A3352"/>
    <w:rsid w:val="001A655A"/>
    <w:rsid w:val="001B1B30"/>
    <w:rsid w:val="001B4EA2"/>
    <w:rsid w:val="001C5C34"/>
    <w:rsid w:val="001C76E7"/>
    <w:rsid w:val="001E5F26"/>
    <w:rsid w:val="001F1C7E"/>
    <w:rsid w:val="001F56B7"/>
    <w:rsid w:val="001F57C8"/>
    <w:rsid w:val="001F6E31"/>
    <w:rsid w:val="002013F1"/>
    <w:rsid w:val="002042EC"/>
    <w:rsid w:val="002044FB"/>
    <w:rsid w:val="002047FD"/>
    <w:rsid w:val="00205472"/>
    <w:rsid w:val="00216E8B"/>
    <w:rsid w:val="002304E6"/>
    <w:rsid w:val="00233046"/>
    <w:rsid w:val="002410C5"/>
    <w:rsid w:val="00242673"/>
    <w:rsid w:val="00244C79"/>
    <w:rsid w:val="00255987"/>
    <w:rsid w:val="00255A59"/>
    <w:rsid w:val="002579E0"/>
    <w:rsid w:val="0026485D"/>
    <w:rsid w:val="00270C98"/>
    <w:rsid w:val="00275BE6"/>
    <w:rsid w:val="0028087E"/>
    <w:rsid w:val="002937AC"/>
    <w:rsid w:val="00297ADF"/>
    <w:rsid w:val="002A109D"/>
    <w:rsid w:val="002A477B"/>
    <w:rsid w:val="002B03B7"/>
    <w:rsid w:val="002C082F"/>
    <w:rsid w:val="002C35C4"/>
    <w:rsid w:val="002D17D6"/>
    <w:rsid w:val="002D26F4"/>
    <w:rsid w:val="002F126D"/>
    <w:rsid w:val="002F5411"/>
    <w:rsid w:val="002F6DF8"/>
    <w:rsid w:val="003071FD"/>
    <w:rsid w:val="00310F6E"/>
    <w:rsid w:val="003334C8"/>
    <w:rsid w:val="0034600C"/>
    <w:rsid w:val="00351B87"/>
    <w:rsid w:val="0035310F"/>
    <w:rsid w:val="003749F9"/>
    <w:rsid w:val="003762B7"/>
    <w:rsid w:val="00382D7C"/>
    <w:rsid w:val="00387424"/>
    <w:rsid w:val="00390309"/>
    <w:rsid w:val="003941AA"/>
    <w:rsid w:val="00396EF0"/>
    <w:rsid w:val="003A0123"/>
    <w:rsid w:val="003A3ED7"/>
    <w:rsid w:val="003B0D0D"/>
    <w:rsid w:val="003B1445"/>
    <w:rsid w:val="003B33C2"/>
    <w:rsid w:val="003C18E9"/>
    <w:rsid w:val="003C57C0"/>
    <w:rsid w:val="003E298D"/>
    <w:rsid w:val="003E323B"/>
    <w:rsid w:val="003E42E7"/>
    <w:rsid w:val="003E7EAF"/>
    <w:rsid w:val="003F5282"/>
    <w:rsid w:val="00403713"/>
    <w:rsid w:val="00417107"/>
    <w:rsid w:val="00421AD6"/>
    <w:rsid w:val="00426CD5"/>
    <w:rsid w:val="004307C4"/>
    <w:rsid w:val="0043448A"/>
    <w:rsid w:val="004439F5"/>
    <w:rsid w:val="00447AAC"/>
    <w:rsid w:val="0045097B"/>
    <w:rsid w:val="00454345"/>
    <w:rsid w:val="00464849"/>
    <w:rsid w:val="00464BC1"/>
    <w:rsid w:val="00471518"/>
    <w:rsid w:val="004733EB"/>
    <w:rsid w:val="00474202"/>
    <w:rsid w:val="00474206"/>
    <w:rsid w:val="004744BF"/>
    <w:rsid w:val="00477E09"/>
    <w:rsid w:val="0048054E"/>
    <w:rsid w:val="00482EAE"/>
    <w:rsid w:val="00486B3A"/>
    <w:rsid w:val="00491B32"/>
    <w:rsid w:val="004968BE"/>
    <w:rsid w:val="004A4C9F"/>
    <w:rsid w:val="004A7F94"/>
    <w:rsid w:val="004B6A71"/>
    <w:rsid w:val="004B6ADA"/>
    <w:rsid w:val="004B7230"/>
    <w:rsid w:val="004C163A"/>
    <w:rsid w:val="004C5849"/>
    <w:rsid w:val="004D71E5"/>
    <w:rsid w:val="004E072B"/>
    <w:rsid w:val="004E2A79"/>
    <w:rsid w:val="004E30DE"/>
    <w:rsid w:val="004E3A4C"/>
    <w:rsid w:val="004F1056"/>
    <w:rsid w:val="004F3C01"/>
    <w:rsid w:val="004F4668"/>
    <w:rsid w:val="00500489"/>
    <w:rsid w:val="00501293"/>
    <w:rsid w:val="00522915"/>
    <w:rsid w:val="00522A3D"/>
    <w:rsid w:val="00525D0B"/>
    <w:rsid w:val="0053308D"/>
    <w:rsid w:val="00534B4A"/>
    <w:rsid w:val="005356DF"/>
    <w:rsid w:val="005405EE"/>
    <w:rsid w:val="00544D62"/>
    <w:rsid w:val="00551D38"/>
    <w:rsid w:val="005560CF"/>
    <w:rsid w:val="0055798E"/>
    <w:rsid w:val="00561C2C"/>
    <w:rsid w:val="00570229"/>
    <w:rsid w:val="0057053C"/>
    <w:rsid w:val="005866CE"/>
    <w:rsid w:val="0059132A"/>
    <w:rsid w:val="005948AC"/>
    <w:rsid w:val="00597F86"/>
    <w:rsid w:val="005A12AD"/>
    <w:rsid w:val="005A1B7F"/>
    <w:rsid w:val="005A2D6A"/>
    <w:rsid w:val="005A3996"/>
    <w:rsid w:val="005A42DB"/>
    <w:rsid w:val="005A4EA8"/>
    <w:rsid w:val="005A5833"/>
    <w:rsid w:val="005B3B3F"/>
    <w:rsid w:val="005B7EA1"/>
    <w:rsid w:val="005C2016"/>
    <w:rsid w:val="005D6877"/>
    <w:rsid w:val="005D6A96"/>
    <w:rsid w:val="005E6F31"/>
    <w:rsid w:val="005F0A25"/>
    <w:rsid w:val="005F5EF1"/>
    <w:rsid w:val="00602CE0"/>
    <w:rsid w:val="006055BB"/>
    <w:rsid w:val="00606CA5"/>
    <w:rsid w:val="006161D0"/>
    <w:rsid w:val="00616468"/>
    <w:rsid w:val="006165AC"/>
    <w:rsid w:val="00616E4D"/>
    <w:rsid w:val="006214CD"/>
    <w:rsid w:val="00621BAA"/>
    <w:rsid w:val="0062638D"/>
    <w:rsid w:val="00627047"/>
    <w:rsid w:val="0063358D"/>
    <w:rsid w:val="0063389C"/>
    <w:rsid w:val="006350BA"/>
    <w:rsid w:val="006364F3"/>
    <w:rsid w:val="00640D96"/>
    <w:rsid w:val="00650671"/>
    <w:rsid w:val="00653107"/>
    <w:rsid w:val="00653390"/>
    <w:rsid w:val="00657353"/>
    <w:rsid w:val="00661123"/>
    <w:rsid w:val="00674BE3"/>
    <w:rsid w:val="00675F1C"/>
    <w:rsid w:val="006865FF"/>
    <w:rsid w:val="00691D33"/>
    <w:rsid w:val="006920A2"/>
    <w:rsid w:val="00692394"/>
    <w:rsid w:val="006A0236"/>
    <w:rsid w:val="006A2577"/>
    <w:rsid w:val="006A506B"/>
    <w:rsid w:val="006C4D43"/>
    <w:rsid w:val="006C6C6C"/>
    <w:rsid w:val="006D4B59"/>
    <w:rsid w:val="006D6303"/>
    <w:rsid w:val="006D7207"/>
    <w:rsid w:val="006E60D0"/>
    <w:rsid w:val="006E64DE"/>
    <w:rsid w:val="006E7DF8"/>
    <w:rsid w:val="006F6D1D"/>
    <w:rsid w:val="007030EC"/>
    <w:rsid w:val="007132F6"/>
    <w:rsid w:val="00721B7C"/>
    <w:rsid w:val="00725211"/>
    <w:rsid w:val="007261C7"/>
    <w:rsid w:val="007314E3"/>
    <w:rsid w:val="00735E8F"/>
    <w:rsid w:val="00740755"/>
    <w:rsid w:val="00740C40"/>
    <w:rsid w:val="007419A9"/>
    <w:rsid w:val="007429B8"/>
    <w:rsid w:val="00746EE4"/>
    <w:rsid w:val="00746FDC"/>
    <w:rsid w:val="007477F5"/>
    <w:rsid w:val="007545D3"/>
    <w:rsid w:val="00763D19"/>
    <w:rsid w:val="0077259D"/>
    <w:rsid w:val="00773C91"/>
    <w:rsid w:val="00780A57"/>
    <w:rsid w:val="007813DF"/>
    <w:rsid w:val="007843D7"/>
    <w:rsid w:val="007852EC"/>
    <w:rsid w:val="00786345"/>
    <w:rsid w:val="0079112F"/>
    <w:rsid w:val="00796DBF"/>
    <w:rsid w:val="007A0322"/>
    <w:rsid w:val="007A452B"/>
    <w:rsid w:val="007A77D6"/>
    <w:rsid w:val="007B0C3D"/>
    <w:rsid w:val="007B29A4"/>
    <w:rsid w:val="007B5935"/>
    <w:rsid w:val="007B5F2D"/>
    <w:rsid w:val="007C4544"/>
    <w:rsid w:val="007E0538"/>
    <w:rsid w:val="007E53AB"/>
    <w:rsid w:val="007E6798"/>
    <w:rsid w:val="007F246D"/>
    <w:rsid w:val="007F3784"/>
    <w:rsid w:val="00825829"/>
    <w:rsid w:val="00825E18"/>
    <w:rsid w:val="00826E11"/>
    <w:rsid w:val="00827C58"/>
    <w:rsid w:val="00831098"/>
    <w:rsid w:val="00832B71"/>
    <w:rsid w:val="00833E8A"/>
    <w:rsid w:val="008372F4"/>
    <w:rsid w:val="00852309"/>
    <w:rsid w:val="00854516"/>
    <w:rsid w:val="00854DF4"/>
    <w:rsid w:val="00864393"/>
    <w:rsid w:val="008677CD"/>
    <w:rsid w:val="0087019A"/>
    <w:rsid w:val="008762EB"/>
    <w:rsid w:val="00887D4D"/>
    <w:rsid w:val="00891830"/>
    <w:rsid w:val="008943EA"/>
    <w:rsid w:val="008A01F3"/>
    <w:rsid w:val="008A6983"/>
    <w:rsid w:val="008B4839"/>
    <w:rsid w:val="008B639D"/>
    <w:rsid w:val="008D29B6"/>
    <w:rsid w:val="008D63FC"/>
    <w:rsid w:val="008F36D3"/>
    <w:rsid w:val="008F3BBA"/>
    <w:rsid w:val="008F477A"/>
    <w:rsid w:val="009055B2"/>
    <w:rsid w:val="00905AD7"/>
    <w:rsid w:val="00914B40"/>
    <w:rsid w:val="00925DBF"/>
    <w:rsid w:val="0092628A"/>
    <w:rsid w:val="00931705"/>
    <w:rsid w:val="00936D0F"/>
    <w:rsid w:val="00942A05"/>
    <w:rsid w:val="00955C59"/>
    <w:rsid w:val="00956623"/>
    <w:rsid w:val="00957FCC"/>
    <w:rsid w:val="009620AE"/>
    <w:rsid w:val="0096246A"/>
    <w:rsid w:val="00962C7E"/>
    <w:rsid w:val="00963AD4"/>
    <w:rsid w:val="00971B02"/>
    <w:rsid w:val="00972A25"/>
    <w:rsid w:val="00976311"/>
    <w:rsid w:val="009917FA"/>
    <w:rsid w:val="009922F3"/>
    <w:rsid w:val="00995180"/>
    <w:rsid w:val="009A21E5"/>
    <w:rsid w:val="009A25BE"/>
    <w:rsid w:val="009B0DC9"/>
    <w:rsid w:val="009C331B"/>
    <w:rsid w:val="009C67E3"/>
    <w:rsid w:val="009E5B8C"/>
    <w:rsid w:val="00A011F0"/>
    <w:rsid w:val="00A02141"/>
    <w:rsid w:val="00A04E14"/>
    <w:rsid w:val="00A0771A"/>
    <w:rsid w:val="00A12AD0"/>
    <w:rsid w:val="00A12E15"/>
    <w:rsid w:val="00A155EF"/>
    <w:rsid w:val="00A220D5"/>
    <w:rsid w:val="00A27B50"/>
    <w:rsid w:val="00A4060D"/>
    <w:rsid w:val="00A52029"/>
    <w:rsid w:val="00A60E58"/>
    <w:rsid w:val="00A65728"/>
    <w:rsid w:val="00A65DA7"/>
    <w:rsid w:val="00A6741D"/>
    <w:rsid w:val="00A70C10"/>
    <w:rsid w:val="00A8371A"/>
    <w:rsid w:val="00A94184"/>
    <w:rsid w:val="00AA4801"/>
    <w:rsid w:val="00AC10AB"/>
    <w:rsid w:val="00AC3E07"/>
    <w:rsid w:val="00AC6BB1"/>
    <w:rsid w:val="00AC7826"/>
    <w:rsid w:val="00AD6B8B"/>
    <w:rsid w:val="00AD7A11"/>
    <w:rsid w:val="00AE2ABE"/>
    <w:rsid w:val="00AF4068"/>
    <w:rsid w:val="00AF5387"/>
    <w:rsid w:val="00B04DEB"/>
    <w:rsid w:val="00B07575"/>
    <w:rsid w:val="00B12F55"/>
    <w:rsid w:val="00B21644"/>
    <w:rsid w:val="00B26FDA"/>
    <w:rsid w:val="00B34341"/>
    <w:rsid w:val="00B35B90"/>
    <w:rsid w:val="00B4189F"/>
    <w:rsid w:val="00B425D4"/>
    <w:rsid w:val="00B46BAF"/>
    <w:rsid w:val="00B50808"/>
    <w:rsid w:val="00B51F3D"/>
    <w:rsid w:val="00B54ADC"/>
    <w:rsid w:val="00B54B18"/>
    <w:rsid w:val="00B61AD8"/>
    <w:rsid w:val="00B67681"/>
    <w:rsid w:val="00B82239"/>
    <w:rsid w:val="00B96719"/>
    <w:rsid w:val="00BA291D"/>
    <w:rsid w:val="00BA6214"/>
    <w:rsid w:val="00BC03EF"/>
    <w:rsid w:val="00BC155E"/>
    <w:rsid w:val="00BC61A3"/>
    <w:rsid w:val="00BC723D"/>
    <w:rsid w:val="00BE5AA2"/>
    <w:rsid w:val="00C02DF7"/>
    <w:rsid w:val="00C10030"/>
    <w:rsid w:val="00C10A68"/>
    <w:rsid w:val="00C11443"/>
    <w:rsid w:val="00C21A53"/>
    <w:rsid w:val="00C23509"/>
    <w:rsid w:val="00C25425"/>
    <w:rsid w:val="00C34B6E"/>
    <w:rsid w:val="00C35DDC"/>
    <w:rsid w:val="00C3663D"/>
    <w:rsid w:val="00C5025C"/>
    <w:rsid w:val="00C76151"/>
    <w:rsid w:val="00C80FF3"/>
    <w:rsid w:val="00C8131B"/>
    <w:rsid w:val="00C85FBE"/>
    <w:rsid w:val="00C87882"/>
    <w:rsid w:val="00C926BA"/>
    <w:rsid w:val="00C9330C"/>
    <w:rsid w:val="00C95984"/>
    <w:rsid w:val="00C97B5B"/>
    <w:rsid w:val="00C97CD5"/>
    <w:rsid w:val="00CA56D4"/>
    <w:rsid w:val="00CA716E"/>
    <w:rsid w:val="00CB0432"/>
    <w:rsid w:val="00CB1E5B"/>
    <w:rsid w:val="00CB2028"/>
    <w:rsid w:val="00CC0144"/>
    <w:rsid w:val="00CC20FC"/>
    <w:rsid w:val="00CD0767"/>
    <w:rsid w:val="00CD2036"/>
    <w:rsid w:val="00CD6AD0"/>
    <w:rsid w:val="00CE029A"/>
    <w:rsid w:val="00CE1B4C"/>
    <w:rsid w:val="00CE53AC"/>
    <w:rsid w:val="00CF0194"/>
    <w:rsid w:val="00CF399D"/>
    <w:rsid w:val="00D041D0"/>
    <w:rsid w:val="00D047D7"/>
    <w:rsid w:val="00D0549A"/>
    <w:rsid w:val="00D206BA"/>
    <w:rsid w:val="00D22E30"/>
    <w:rsid w:val="00D25841"/>
    <w:rsid w:val="00D333EA"/>
    <w:rsid w:val="00D42097"/>
    <w:rsid w:val="00D47B28"/>
    <w:rsid w:val="00D60115"/>
    <w:rsid w:val="00D643B6"/>
    <w:rsid w:val="00D6618A"/>
    <w:rsid w:val="00D67789"/>
    <w:rsid w:val="00D75E41"/>
    <w:rsid w:val="00D77795"/>
    <w:rsid w:val="00D85EA7"/>
    <w:rsid w:val="00D90AA3"/>
    <w:rsid w:val="00D91523"/>
    <w:rsid w:val="00D918DC"/>
    <w:rsid w:val="00DA749A"/>
    <w:rsid w:val="00DB1134"/>
    <w:rsid w:val="00DB17B2"/>
    <w:rsid w:val="00DB2A80"/>
    <w:rsid w:val="00DB5AAA"/>
    <w:rsid w:val="00DB5C20"/>
    <w:rsid w:val="00DB60C2"/>
    <w:rsid w:val="00DC495C"/>
    <w:rsid w:val="00DC653A"/>
    <w:rsid w:val="00DE1C2E"/>
    <w:rsid w:val="00DE3034"/>
    <w:rsid w:val="00DF241D"/>
    <w:rsid w:val="00DF4119"/>
    <w:rsid w:val="00E02758"/>
    <w:rsid w:val="00E05180"/>
    <w:rsid w:val="00E12375"/>
    <w:rsid w:val="00E139C7"/>
    <w:rsid w:val="00E24800"/>
    <w:rsid w:val="00E30B8D"/>
    <w:rsid w:val="00E37986"/>
    <w:rsid w:val="00E520DD"/>
    <w:rsid w:val="00E53D1C"/>
    <w:rsid w:val="00E64EAC"/>
    <w:rsid w:val="00E73D25"/>
    <w:rsid w:val="00E85EC9"/>
    <w:rsid w:val="00E8639B"/>
    <w:rsid w:val="00E90E30"/>
    <w:rsid w:val="00E96430"/>
    <w:rsid w:val="00EB3100"/>
    <w:rsid w:val="00EB36CE"/>
    <w:rsid w:val="00EB6E2A"/>
    <w:rsid w:val="00EC0FF5"/>
    <w:rsid w:val="00EC2594"/>
    <w:rsid w:val="00ED1EB0"/>
    <w:rsid w:val="00ED43CD"/>
    <w:rsid w:val="00EE2C18"/>
    <w:rsid w:val="00EE5E1F"/>
    <w:rsid w:val="00EF1192"/>
    <w:rsid w:val="00EF322E"/>
    <w:rsid w:val="00F02163"/>
    <w:rsid w:val="00F039B6"/>
    <w:rsid w:val="00F11C91"/>
    <w:rsid w:val="00F2349B"/>
    <w:rsid w:val="00F367DA"/>
    <w:rsid w:val="00F45DEC"/>
    <w:rsid w:val="00F4686E"/>
    <w:rsid w:val="00F50C20"/>
    <w:rsid w:val="00F53ECD"/>
    <w:rsid w:val="00F655EF"/>
    <w:rsid w:val="00F80A9E"/>
    <w:rsid w:val="00F814CF"/>
    <w:rsid w:val="00F83317"/>
    <w:rsid w:val="00FA0D11"/>
    <w:rsid w:val="00FB248B"/>
    <w:rsid w:val="00FB25BC"/>
    <w:rsid w:val="00FC559A"/>
    <w:rsid w:val="00FD0DF3"/>
    <w:rsid w:val="00FD5449"/>
    <w:rsid w:val="00FE104B"/>
    <w:rsid w:val="00FE1912"/>
    <w:rsid w:val="00FE4219"/>
    <w:rsid w:val="00FE4908"/>
    <w:rsid w:val="00FE7A14"/>
    <w:rsid w:val="00FF014A"/>
    <w:rsid w:val="00FF7A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0DD63"/>
  <w15:docId w15:val="{A2D1FD3E-2B80-484E-BAC0-5B41C286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29B6"/>
    <w:pPr>
      <w:spacing w:after="240" w:line="240" w:lineRule="atLeast"/>
    </w:pPr>
    <w:rPr>
      <w:rFonts w:ascii="Arial Narrow" w:hAnsi="Arial Narrow"/>
      <w:spacing w:val="4"/>
      <w:sz w:val="22"/>
      <w:szCs w:val="22"/>
    </w:rPr>
  </w:style>
  <w:style w:type="paragraph" w:styleId="berschrift1">
    <w:name w:val="heading 1"/>
    <w:basedOn w:val="Standard"/>
    <w:next w:val="Standard"/>
    <w:link w:val="berschrift1Zchn"/>
    <w:uiPriority w:val="9"/>
    <w:qFormat/>
    <w:rsid w:val="008D29B6"/>
    <w:pPr>
      <w:keepNext/>
      <w:numPr>
        <w:numId w:val="16"/>
      </w:numPr>
      <w:pBdr>
        <w:bottom w:val="single" w:sz="4" w:space="1" w:color="auto"/>
      </w:pBdr>
      <w:spacing w:before="240" w:line="240" w:lineRule="exact"/>
      <w:outlineLvl w:val="0"/>
    </w:pPr>
    <w:rPr>
      <w:b/>
      <w:bCs/>
      <w:kern w:val="32"/>
      <w:szCs w:val="32"/>
    </w:rPr>
  </w:style>
  <w:style w:type="paragraph" w:styleId="berschrift2">
    <w:name w:val="heading 2"/>
    <w:basedOn w:val="Standard"/>
    <w:next w:val="Standard"/>
    <w:link w:val="berschrift2Zchn"/>
    <w:uiPriority w:val="9"/>
    <w:semiHidden/>
    <w:unhideWhenUsed/>
    <w:qFormat/>
    <w:rsid w:val="008D29B6"/>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8D29B6"/>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8D29B6"/>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8D29B6"/>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unhideWhenUsed/>
    <w:qFormat/>
    <w:rsid w:val="008D29B6"/>
    <w:pPr>
      <w:spacing w:before="240" w:after="60"/>
      <w:outlineLvl w:val="5"/>
    </w:pPr>
    <w:rPr>
      <w:rFonts w:ascii="Calibri" w:hAnsi="Calibri"/>
      <w:b/>
      <w:bCs/>
    </w:rPr>
  </w:style>
  <w:style w:type="paragraph" w:styleId="berschrift7">
    <w:name w:val="heading 7"/>
    <w:basedOn w:val="Standard"/>
    <w:next w:val="Standard"/>
    <w:link w:val="berschrift7Zchn"/>
    <w:uiPriority w:val="9"/>
    <w:semiHidden/>
    <w:unhideWhenUsed/>
    <w:qFormat/>
    <w:rsid w:val="008D29B6"/>
    <w:pPr>
      <w:spacing w:before="240" w:after="60"/>
      <w:outlineLvl w:val="6"/>
    </w:pPr>
    <w:rPr>
      <w:rFonts w:ascii="Calibri" w:hAnsi="Calibri"/>
      <w:sz w:val="24"/>
      <w:szCs w:val="24"/>
    </w:rPr>
  </w:style>
  <w:style w:type="paragraph" w:styleId="berschrift8">
    <w:name w:val="heading 8"/>
    <w:basedOn w:val="Standard"/>
    <w:next w:val="Standard"/>
    <w:link w:val="berschrift8Zchn"/>
    <w:uiPriority w:val="9"/>
    <w:semiHidden/>
    <w:unhideWhenUsed/>
    <w:qFormat/>
    <w:rsid w:val="008D29B6"/>
    <w:pPr>
      <w:spacing w:before="240" w:after="60"/>
      <w:outlineLvl w:val="7"/>
    </w:pPr>
    <w:rPr>
      <w:rFonts w:ascii="Calibri" w:hAnsi="Calibri"/>
      <w:i/>
      <w:iCs/>
      <w:sz w:val="24"/>
      <w:szCs w:val="24"/>
    </w:rPr>
  </w:style>
  <w:style w:type="paragraph" w:styleId="berschrift9">
    <w:name w:val="heading 9"/>
    <w:basedOn w:val="Standard"/>
    <w:next w:val="Standard"/>
    <w:link w:val="berschrift9Zchn"/>
    <w:uiPriority w:val="9"/>
    <w:semiHidden/>
    <w:unhideWhenUsed/>
    <w:qFormat/>
    <w:rsid w:val="008D29B6"/>
    <w:pPr>
      <w:spacing w:before="240" w:after="60"/>
      <w:outlineLvl w:val="8"/>
    </w:pPr>
    <w:rPr>
      <w:rFonts w:ascii="Cambria" w:hAnsi="Cambri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eberschrift">
    <w:name w:val="Meine Überschrift"/>
    <w:basedOn w:val="Standard"/>
    <w:next w:val="Standard"/>
    <w:rsid w:val="008D29B6"/>
    <w:pPr>
      <w:spacing w:before="240" w:after="480"/>
      <w:ind w:left="1134"/>
    </w:pPr>
    <w:rPr>
      <w:b/>
      <w:color w:val="FF0000"/>
      <w:sz w:val="36"/>
      <w:u w:val="single"/>
    </w:rPr>
  </w:style>
  <w:style w:type="paragraph" w:styleId="Kopfzeile">
    <w:name w:val="header"/>
    <w:basedOn w:val="Standard"/>
    <w:rsid w:val="008D29B6"/>
    <w:pPr>
      <w:tabs>
        <w:tab w:val="center" w:pos="4536"/>
        <w:tab w:val="right" w:pos="9072"/>
      </w:tabs>
      <w:spacing w:after="0" w:line="240" w:lineRule="auto"/>
    </w:pPr>
  </w:style>
  <w:style w:type="paragraph" w:styleId="Fuzeile">
    <w:name w:val="footer"/>
    <w:basedOn w:val="Standard"/>
    <w:rsid w:val="008D29B6"/>
    <w:pPr>
      <w:tabs>
        <w:tab w:val="center" w:pos="4536"/>
        <w:tab w:val="right" w:pos="9072"/>
      </w:tabs>
      <w:spacing w:after="0" w:line="240" w:lineRule="auto"/>
    </w:pPr>
  </w:style>
  <w:style w:type="paragraph" w:customStyle="1" w:styleId="Formularnummer">
    <w:name w:val="Formularnummer"/>
    <w:rsid w:val="008D29B6"/>
    <w:rPr>
      <w:rFonts w:ascii="Arial Narrow" w:hAnsi="Arial Narrow"/>
      <w:spacing w:val="4"/>
      <w:sz w:val="15"/>
      <w:szCs w:val="22"/>
    </w:rPr>
  </w:style>
  <w:style w:type="paragraph" w:customStyle="1" w:styleId="Formularname">
    <w:name w:val="Formularname"/>
    <w:rsid w:val="008D29B6"/>
    <w:rPr>
      <w:rFonts w:ascii="Arial Narrow" w:hAnsi="Arial Narrow"/>
      <w:b/>
      <w:spacing w:val="12"/>
      <w:sz w:val="24"/>
      <w:szCs w:val="22"/>
    </w:rPr>
  </w:style>
  <w:style w:type="paragraph" w:customStyle="1" w:styleId="Ansprechperson">
    <w:name w:val="Ansprechperson"/>
    <w:rsid w:val="008D29B6"/>
    <w:rPr>
      <w:rFonts w:ascii="Arial Narrow" w:hAnsi="Arial Narrow"/>
      <w:spacing w:val="4"/>
      <w:sz w:val="15"/>
      <w:szCs w:val="22"/>
    </w:rPr>
  </w:style>
  <w:style w:type="paragraph" w:customStyle="1" w:styleId="TextKlein">
    <w:name w:val="TextKlein"/>
    <w:rsid w:val="008D29B6"/>
    <w:pPr>
      <w:spacing w:line="210" w:lineRule="exact"/>
    </w:pPr>
    <w:rPr>
      <w:rFonts w:ascii="Arial Narrow" w:hAnsi="Arial Narrow"/>
      <w:spacing w:val="4"/>
      <w:sz w:val="18"/>
      <w:szCs w:val="22"/>
    </w:rPr>
  </w:style>
  <w:style w:type="character" w:styleId="Seitenzahl">
    <w:name w:val="page number"/>
    <w:rsid w:val="008D29B6"/>
  </w:style>
  <w:style w:type="paragraph" w:styleId="Sprechblasentext">
    <w:name w:val="Balloon Text"/>
    <w:basedOn w:val="Standard"/>
    <w:semiHidden/>
    <w:rsid w:val="008D29B6"/>
    <w:rPr>
      <w:rFonts w:ascii="Tahoma" w:hAnsi="Tahoma" w:cs="Tahoma"/>
      <w:sz w:val="16"/>
      <w:szCs w:val="16"/>
    </w:rPr>
  </w:style>
  <w:style w:type="table" w:styleId="Tabellenraster">
    <w:name w:val="Table Grid"/>
    <w:basedOn w:val="NormaleTabelle"/>
    <w:uiPriority w:val="59"/>
    <w:rsid w:val="008D29B6"/>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8D29B6"/>
    <w:pPr>
      <w:numPr>
        <w:numId w:val="17"/>
      </w:numPr>
    </w:pPr>
    <w:rPr>
      <w:szCs w:val="18"/>
    </w:rPr>
  </w:style>
  <w:style w:type="paragraph" w:customStyle="1" w:styleId="Aufzhlung">
    <w:name w:val="Aufzählung"/>
    <w:link w:val="AufzhlungChar"/>
    <w:rsid w:val="008D29B6"/>
    <w:pPr>
      <w:numPr>
        <w:numId w:val="18"/>
      </w:numPr>
      <w:spacing w:before="60" w:after="60"/>
    </w:pPr>
    <w:rPr>
      <w:rFonts w:ascii="Arial Narrow" w:hAnsi="Arial Narrow"/>
      <w:spacing w:val="4"/>
      <w:sz w:val="22"/>
      <w:szCs w:val="22"/>
    </w:rPr>
  </w:style>
  <w:style w:type="paragraph" w:customStyle="1" w:styleId="StandardGross">
    <w:name w:val="StandardGross"/>
    <w:basedOn w:val="Standard"/>
    <w:rsid w:val="008D29B6"/>
    <w:pPr>
      <w:spacing w:before="20" w:after="0" w:line="260" w:lineRule="exact"/>
    </w:pPr>
  </w:style>
  <w:style w:type="paragraph" w:customStyle="1" w:styleId="AufzhlungGross">
    <w:name w:val="AufzählungGross"/>
    <w:basedOn w:val="Aufzhlung"/>
    <w:rsid w:val="008D29B6"/>
    <w:pPr>
      <w:numPr>
        <w:numId w:val="19"/>
      </w:numPr>
      <w:spacing w:after="160" w:line="240" w:lineRule="exact"/>
    </w:pPr>
  </w:style>
  <w:style w:type="paragraph" w:styleId="Funotentext">
    <w:name w:val="footnote text"/>
    <w:basedOn w:val="Standard"/>
    <w:semiHidden/>
    <w:rsid w:val="008D29B6"/>
    <w:rPr>
      <w:sz w:val="15"/>
      <w:szCs w:val="20"/>
    </w:rPr>
  </w:style>
  <w:style w:type="paragraph" w:customStyle="1" w:styleId="Tabellentext">
    <w:name w:val="Tabellentext"/>
    <w:basedOn w:val="Standard"/>
    <w:rsid w:val="008D29B6"/>
    <w:pPr>
      <w:spacing w:before="20" w:after="0"/>
    </w:pPr>
  </w:style>
  <w:style w:type="paragraph" w:customStyle="1" w:styleId="StandardGrossFett">
    <w:name w:val="StandardGross + Fett"/>
    <w:basedOn w:val="StandardGross"/>
    <w:next w:val="Standard"/>
    <w:rsid w:val="008D29B6"/>
    <w:pPr>
      <w:spacing w:after="120"/>
    </w:pPr>
    <w:rPr>
      <w:b/>
      <w:bCs/>
    </w:rPr>
  </w:style>
  <w:style w:type="paragraph" w:customStyle="1" w:styleId="AufzhlungzweiteEbene0">
    <w:name w:val="Aufzählung zweite Ebene"/>
    <w:basedOn w:val="Aufzhlung"/>
    <w:rsid w:val="008D29B6"/>
    <w:pPr>
      <w:numPr>
        <w:numId w:val="0"/>
      </w:numPr>
      <w:spacing w:after="120"/>
    </w:pPr>
    <w:rPr>
      <w:szCs w:val="20"/>
    </w:rPr>
  </w:style>
  <w:style w:type="paragraph" w:customStyle="1" w:styleId="AufzhlungZweiteEbene">
    <w:name w:val="Aufzählung Zweite Ebene"/>
    <w:basedOn w:val="Aufzhlung"/>
    <w:qFormat/>
    <w:rsid w:val="00EF1192"/>
    <w:pPr>
      <w:numPr>
        <w:ilvl w:val="1"/>
        <w:numId w:val="5"/>
      </w:numPr>
      <w:tabs>
        <w:tab w:val="clear" w:pos="1440"/>
        <w:tab w:val="num" w:pos="360"/>
      </w:tabs>
      <w:spacing w:after="120"/>
      <w:ind w:left="0" w:firstLine="0"/>
    </w:pPr>
  </w:style>
  <w:style w:type="paragraph" w:customStyle="1" w:styleId="StandardTabelle">
    <w:name w:val="StandardTabelle"/>
    <w:qFormat/>
    <w:rsid w:val="008D29B6"/>
    <w:pPr>
      <w:spacing w:before="20"/>
    </w:pPr>
    <w:rPr>
      <w:rFonts w:ascii="Arial Narrow" w:hAnsi="Arial Narrow"/>
      <w:spacing w:val="4"/>
      <w:sz w:val="22"/>
      <w:szCs w:val="22"/>
    </w:rPr>
  </w:style>
  <w:style w:type="paragraph" w:customStyle="1" w:styleId="TextKleinTabelle">
    <w:name w:val="TextKleinTabelle"/>
    <w:qFormat/>
    <w:rsid w:val="008D29B6"/>
    <w:pPr>
      <w:spacing w:before="20"/>
    </w:pPr>
    <w:rPr>
      <w:rFonts w:ascii="Arial Narrow" w:hAnsi="Arial Narrow"/>
      <w:spacing w:val="4"/>
      <w:sz w:val="18"/>
      <w:szCs w:val="22"/>
    </w:rPr>
  </w:style>
  <w:style w:type="paragraph" w:customStyle="1" w:styleId="Standardtext">
    <w:name w:val="Standardtext"/>
    <w:qFormat/>
    <w:rsid w:val="008D29B6"/>
    <w:pPr>
      <w:spacing w:after="240" w:line="240" w:lineRule="atLeast"/>
    </w:pPr>
    <w:rPr>
      <w:rFonts w:ascii="Arial Narrow" w:hAnsi="Arial Narrow"/>
      <w:spacing w:val="4"/>
      <w:sz w:val="22"/>
      <w:szCs w:val="22"/>
    </w:rPr>
  </w:style>
  <w:style w:type="paragraph" w:customStyle="1" w:styleId="TabelleFormulare">
    <w:name w:val="Tabelle Formulare"/>
    <w:basedOn w:val="Standard"/>
    <w:link w:val="TabelleFormulareZchn"/>
    <w:qFormat/>
    <w:rsid w:val="008D29B6"/>
    <w:pPr>
      <w:spacing w:before="20" w:after="60"/>
    </w:pPr>
  </w:style>
  <w:style w:type="character" w:customStyle="1" w:styleId="TabelleFormulareZchn">
    <w:name w:val="Tabelle Formulare Zchn"/>
    <w:link w:val="TabelleFormulare"/>
    <w:rsid w:val="008D29B6"/>
    <w:rPr>
      <w:rFonts w:ascii="Arial Narrow" w:hAnsi="Arial Narrow"/>
      <w:spacing w:val="4"/>
      <w:sz w:val="22"/>
      <w:szCs w:val="22"/>
    </w:rPr>
  </w:style>
  <w:style w:type="paragraph" w:customStyle="1" w:styleId="FormularStandard">
    <w:name w:val="FormularStandard"/>
    <w:basedOn w:val="Standard"/>
    <w:qFormat/>
    <w:rsid w:val="008D29B6"/>
  </w:style>
  <w:style w:type="paragraph" w:customStyle="1" w:styleId="Nummerierung123">
    <w:name w:val="Nummerierung 123"/>
    <w:basedOn w:val="FormularStandard"/>
    <w:qFormat/>
    <w:rsid w:val="008D29B6"/>
    <w:pPr>
      <w:numPr>
        <w:numId w:val="20"/>
      </w:numPr>
    </w:pPr>
  </w:style>
  <w:style w:type="paragraph" w:customStyle="1" w:styleId="NummerierungABC0">
    <w:name w:val="Nummerierung ABC"/>
    <w:basedOn w:val="FormularStandard"/>
    <w:qFormat/>
    <w:rsid w:val="008D29B6"/>
    <w:pPr>
      <w:spacing w:before="120"/>
    </w:pPr>
    <w:rPr>
      <w:b/>
    </w:rPr>
  </w:style>
  <w:style w:type="paragraph" w:customStyle="1" w:styleId="Nummerierungabc">
    <w:name w:val="Nummerierung abc"/>
    <w:basedOn w:val="FormularStandard"/>
    <w:qFormat/>
    <w:rsid w:val="008D29B6"/>
    <w:pPr>
      <w:numPr>
        <w:numId w:val="21"/>
      </w:numPr>
    </w:pPr>
  </w:style>
  <w:style w:type="character" w:customStyle="1" w:styleId="AufzhlungChar">
    <w:name w:val="Aufzählung Char"/>
    <w:link w:val="Aufzhlung"/>
    <w:rsid w:val="008D29B6"/>
    <w:rPr>
      <w:rFonts w:ascii="Arial Narrow" w:hAnsi="Arial Narrow"/>
      <w:spacing w:val="4"/>
      <w:sz w:val="22"/>
      <w:szCs w:val="22"/>
    </w:rPr>
  </w:style>
  <w:style w:type="character" w:customStyle="1" w:styleId="berschrift1Zchn">
    <w:name w:val="Überschrift 1 Zchn"/>
    <w:link w:val="berschrift1"/>
    <w:uiPriority w:val="9"/>
    <w:rsid w:val="008D29B6"/>
    <w:rPr>
      <w:rFonts w:ascii="Arial Narrow" w:hAnsi="Arial Narrow"/>
      <w:b/>
      <w:bCs/>
      <w:spacing w:val="4"/>
      <w:kern w:val="32"/>
      <w:sz w:val="22"/>
      <w:szCs w:val="32"/>
    </w:rPr>
  </w:style>
  <w:style w:type="character" w:customStyle="1" w:styleId="berschrift2Zchn">
    <w:name w:val="Überschrift 2 Zchn"/>
    <w:link w:val="berschrift2"/>
    <w:uiPriority w:val="9"/>
    <w:semiHidden/>
    <w:rsid w:val="008D29B6"/>
    <w:rPr>
      <w:rFonts w:ascii="Cambria" w:hAnsi="Cambria"/>
      <w:b/>
      <w:bCs/>
      <w:i/>
      <w:iCs/>
      <w:spacing w:val="4"/>
      <w:sz w:val="28"/>
      <w:szCs w:val="28"/>
    </w:rPr>
  </w:style>
  <w:style w:type="character" w:customStyle="1" w:styleId="berschrift3Zchn">
    <w:name w:val="Überschrift 3 Zchn"/>
    <w:link w:val="berschrift3"/>
    <w:uiPriority w:val="9"/>
    <w:semiHidden/>
    <w:rsid w:val="008D29B6"/>
    <w:rPr>
      <w:rFonts w:ascii="Cambria" w:hAnsi="Cambria"/>
      <w:b/>
      <w:bCs/>
      <w:spacing w:val="4"/>
      <w:sz w:val="26"/>
      <w:szCs w:val="26"/>
    </w:rPr>
  </w:style>
  <w:style w:type="character" w:customStyle="1" w:styleId="berschrift4Zchn">
    <w:name w:val="Überschrift 4 Zchn"/>
    <w:link w:val="berschrift4"/>
    <w:uiPriority w:val="9"/>
    <w:semiHidden/>
    <w:rsid w:val="008D29B6"/>
    <w:rPr>
      <w:rFonts w:ascii="Calibri" w:hAnsi="Calibri"/>
      <w:b/>
      <w:bCs/>
      <w:spacing w:val="4"/>
      <w:sz w:val="28"/>
      <w:szCs w:val="28"/>
    </w:rPr>
  </w:style>
  <w:style w:type="character" w:customStyle="1" w:styleId="berschrift5Zchn">
    <w:name w:val="Überschrift 5 Zchn"/>
    <w:link w:val="berschrift5"/>
    <w:uiPriority w:val="9"/>
    <w:semiHidden/>
    <w:rsid w:val="008D29B6"/>
    <w:rPr>
      <w:rFonts w:ascii="Calibri" w:hAnsi="Calibri"/>
      <w:b/>
      <w:bCs/>
      <w:i/>
      <w:iCs/>
      <w:spacing w:val="4"/>
      <w:sz w:val="26"/>
      <w:szCs w:val="26"/>
    </w:rPr>
  </w:style>
  <w:style w:type="character" w:customStyle="1" w:styleId="berschrift6Zchn">
    <w:name w:val="Überschrift 6 Zchn"/>
    <w:link w:val="berschrift6"/>
    <w:uiPriority w:val="9"/>
    <w:semiHidden/>
    <w:rsid w:val="008D29B6"/>
    <w:rPr>
      <w:rFonts w:ascii="Calibri" w:hAnsi="Calibri"/>
      <w:b/>
      <w:bCs/>
      <w:spacing w:val="4"/>
      <w:sz w:val="22"/>
      <w:szCs w:val="22"/>
    </w:rPr>
  </w:style>
  <w:style w:type="character" w:customStyle="1" w:styleId="berschrift7Zchn">
    <w:name w:val="Überschrift 7 Zchn"/>
    <w:link w:val="berschrift7"/>
    <w:uiPriority w:val="9"/>
    <w:semiHidden/>
    <w:rsid w:val="008D29B6"/>
    <w:rPr>
      <w:rFonts w:ascii="Calibri" w:hAnsi="Calibri"/>
      <w:spacing w:val="4"/>
      <w:sz w:val="24"/>
      <w:szCs w:val="24"/>
    </w:rPr>
  </w:style>
  <w:style w:type="character" w:customStyle="1" w:styleId="berschrift8Zchn">
    <w:name w:val="Überschrift 8 Zchn"/>
    <w:link w:val="berschrift8"/>
    <w:uiPriority w:val="9"/>
    <w:semiHidden/>
    <w:rsid w:val="008D29B6"/>
    <w:rPr>
      <w:rFonts w:ascii="Calibri" w:hAnsi="Calibri"/>
      <w:i/>
      <w:iCs/>
      <w:spacing w:val="4"/>
      <w:sz w:val="24"/>
      <w:szCs w:val="24"/>
    </w:rPr>
  </w:style>
  <w:style w:type="character" w:customStyle="1" w:styleId="berschrift9Zchn">
    <w:name w:val="Überschrift 9 Zchn"/>
    <w:link w:val="berschrift9"/>
    <w:uiPriority w:val="9"/>
    <w:semiHidden/>
    <w:rsid w:val="008D29B6"/>
    <w:rPr>
      <w:rFonts w:ascii="Cambria" w:hAnsi="Cambria"/>
      <w:spacing w:val="4"/>
      <w:sz w:val="22"/>
      <w:szCs w:val="22"/>
    </w:rPr>
  </w:style>
  <w:style w:type="paragraph" w:styleId="Verzeichnis1">
    <w:name w:val="toc 1"/>
    <w:basedOn w:val="Standard"/>
    <w:next w:val="Standard"/>
    <w:autoRedefine/>
    <w:uiPriority w:val="39"/>
    <w:unhideWhenUsed/>
    <w:rsid w:val="008D29B6"/>
    <w:pPr>
      <w:tabs>
        <w:tab w:val="left" w:pos="440"/>
        <w:tab w:val="right" w:leader="dot" w:pos="10478"/>
      </w:tabs>
    </w:pPr>
    <w:rPr>
      <w:b/>
      <w:noProof/>
    </w:rPr>
  </w:style>
  <w:style w:type="character" w:styleId="Hyperlink">
    <w:name w:val="Hyperlink"/>
    <w:uiPriority w:val="99"/>
    <w:unhideWhenUsed/>
    <w:rsid w:val="008D29B6"/>
    <w:rPr>
      <w:color w:val="0000FF"/>
      <w:u w:val="single"/>
    </w:rPr>
  </w:style>
  <w:style w:type="character" w:styleId="BesuchterLink">
    <w:name w:val="FollowedHyperlink"/>
    <w:uiPriority w:val="99"/>
    <w:semiHidden/>
    <w:unhideWhenUsed/>
    <w:rsid w:val="008D29B6"/>
    <w:rPr>
      <w:color w:val="800080"/>
      <w:u w:val="single"/>
    </w:rPr>
  </w:style>
  <w:style w:type="paragraph" w:styleId="Inhaltsverzeichnisberschrift">
    <w:name w:val="TOC Heading"/>
    <w:basedOn w:val="berschrift1"/>
    <w:next w:val="Standard"/>
    <w:uiPriority w:val="39"/>
    <w:semiHidden/>
    <w:unhideWhenUsed/>
    <w:qFormat/>
    <w:rsid w:val="008D29B6"/>
    <w:pPr>
      <w:keepLines/>
      <w:numPr>
        <w:numId w:val="0"/>
      </w:numPr>
      <w:pBdr>
        <w:bottom w:val="none" w:sz="0" w:space="0" w:color="auto"/>
      </w:pBdr>
      <w:spacing w:before="480" w:after="0" w:line="276" w:lineRule="auto"/>
      <w:outlineLvl w:val="9"/>
    </w:pPr>
    <w:rPr>
      <w:rFonts w:ascii="Cambria" w:hAnsi="Cambria"/>
      <w:color w:val="365F91"/>
      <w:kern w:val="0"/>
      <w:sz w:val="28"/>
      <w:szCs w:val="28"/>
    </w:rPr>
  </w:style>
  <w:style w:type="paragraph" w:styleId="Listenabsatz">
    <w:name w:val="List Paragraph"/>
    <w:basedOn w:val="Standard"/>
    <w:uiPriority w:val="34"/>
    <w:qFormat/>
    <w:rsid w:val="002579E0"/>
    <w:pPr>
      <w:spacing w:after="200" w:line="276" w:lineRule="auto"/>
      <w:ind w:left="720"/>
      <w:contextualSpacing/>
    </w:pPr>
    <w:rPr>
      <w:rFonts w:ascii="Arial" w:eastAsiaTheme="minorHAnsi" w:hAnsi="Arial" w:cstheme="minorBidi"/>
      <w:spacing w:val="0"/>
      <w:lang w:eastAsia="en-US"/>
    </w:rPr>
  </w:style>
  <w:style w:type="character" w:styleId="Funotenzeichen">
    <w:name w:val="footnote reference"/>
    <w:basedOn w:val="Absatz-Standardschriftart"/>
    <w:uiPriority w:val="99"/>
    <w:semiHidden/>
    <w:unhideWhenUsed/>
    <w:rsid w:val="00421A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996445">
      <w:bodyDiv w:val="1"/>
      <w:marLeft w:val="0"/>
      <w:marRight w:val="0"/>
      <w:marTop w:val="0"/>
      <w:marBottom w:val="0"/>
      <w:divBdr>
        <w:top w:val="none" w:sz="0" w:space="0" w:color="auto"/>
        <w:left w:val="none" w:sz="0" w:space="0" w:color="auto"/>
        <w:bottom w:val="none" w:sz="0" w:space="0" w:color="auto"/>
        <w:right w:val="none" w:sz="0" w:space="0" w:color="auto"/>
      </w:divBdr>
      <w:divsChild>
        <w:div w:id="798256274">
          <w:marLeft w:val="1080"/>
          <w:marRight w:val="0"/>
          <w:marTop w:val="100"/>
          <w:marBottom w:val="0"/>
          <w:divBdr>
            <w:top w:val="none" w:sz="0" w:space="0" w:color="auto"/>
            <w:left w:val="none" w:sz="0" w:space="0" w:color="auto"/>
            <w:bottom w:val="none" w:sz="0" w:space="0" w:color="auto"/>
            <w:right w:val="none" w:sz="0" w:space="0" w:color="auto"/>
          </w:divBdr>
        </w:div>
        <w:div w:id="950235959">
          <w:marLeft w:val="1080"/>
          <w:marRight w:val="0"/>
          <w:marTop w:val="100"/>
          <w:marBottom w:val="0"/>
          <w:divBdr>
            <w:top w:val="none" w:sz="0" w:space="0" w:color="auto"/>
            <w:left w:val="none" w:sz="0" w:space="0" w:color="auto"/>
            <w:bottom w:val="none" w:sz="0" w:space="0" w:color="auto"/>
            <w:right w:val="none" w:sz="0" w:space="0" w:color="auto"/>
          </w:divBdr>
        </w:div>
        <w:div w:id="1937126539">
          <w:marLeft w:val="1080"/>
          <w:marRight w:val="0"/>
          <w:marTop w:val="100"/>
          <w:marBottom w:val="0"/>
          <w:divBdr>
            <w:top w:val="none" w:sz="0" w:space="0" w:color="auto"/>
            <w:left w:val="none" w:sz="0" w:space="0" w:color="auto"/>
            <w:bottom w:val="none" w:sz="0" w:space="0" w:color="auto"/>
            <w:right w:val="none" w:sz="0" w:space="0" w:color="auto"/>
          </w:divBdr>
        </w:div>
        <w:div w:id="2128813223">
          <w:marLeft w:val="1080"/>
          <w:marRight w:val="0"/>
          <w:marTop w:val="100"/>
          <w:marBottom w:val="0"/>
          <w:divBdr>
            <w:top w:val="none" w:sz="0" w:space="0" w:color="auto"/>
            <w:left w:val="none" w:sz="0" w:space="0" w:color="auto"/>
            <w:bottom w:val="none" w:sz="0" w:space="0" w:color="auto"/>
            <w:right w:val="none" w:sz="0" w:space="0" w:color="auto"/>
          </w:divBdr>
        </w:div>
        <w:div w:id="834758715">
          <w:marLeft w:val="1080"/>
          <w:marRight w:val="0"/>
          <w:marTop w:val="100"/>
          <w:marBottom w:val="0"/>
          <w:divBdr>
            <w:top w:val="none" w:sz="0" w:space="0" w:color="auto"/>
            <w:left w:val="none" w:sz="0" w:space="0" w:color="auto"/>
            <w:bottom w:val="none" w:sz="0" w:space="0" w:color="auto"/>
            <w:right w:val="none" w:sz="0" w:space="0" w:color="auto"/>
          </w:divBdr>
        </w:div>
        <w:div w:id="1495948705">
          <w:marLeft w:val="1080"/>
          <w:marRight w:val="0"/>
          <w:marTop w:val="100"/>
          <w:marBottom w:val="0"/>
          <w:divBdr>
            <w:top w:val="none" w:sz="0" w:space="0" w:color="auto"/>
            <w:left w:val="none" w:sz="0" w:space="0" w:color="auto"/>
            <w:bottom w:val="none" w:sz="0" w:space="0" w:color="auto"/>
            <w:right w:val="none" w:sz="0" w:space="0" w:color="auto"/>
          </w:divBdr>
        </w:div>
        <w:div w:id="1573349480">
          <w:marLeft w:val="1080"/>
          <w:marRight w:val="0"/>
          <w:marTop w:val="100"/>
          <w:marBottom w:val="0"/>
          <w:divBdr>
            <w:top w:val="none" w:sz="0" w:space="0" w:color="auto"/>
            <w:left w:val="none" w:sz="0" w:space="0" w:color="auto"/>
            <w:bottom w:val="none" w:sz="0" w:space="0" w:color="auto"/>
            <w:right w:val="none" w:sz="0" w:space="0" w:color="auto"/>
          </w:divBdr>
        </w:div>
        <w:div w:id="809173905">
          <w:marLeft w:val="1080"/>
          <w:marRight w:val="0"/>
          <w:marTop w:val="100"/>
          <w:marBottom w:val="0"/>
          <w:divBdr>
            <w:top w:val="none" w:sz="0" w:space="0" w:color="auto"/>
            <w:left w:val="none" w:sz="0" w:space="0" w:color="auto"/>
            <w:bottom w:val="none" w:sz="0" w:space="0" w:color="auto"/>
            <w:right w:val="none" w:sz="0" w:space="0" w:color="auto"/>
          </w:divBdr>
        </w:div>
        <w:div w:id="99494137">
          <w:marLeft w:val="1080"/>
          <w:marRight w:val="0"/>
          <w:marTop w:val="100"/>
          <w:marBottom w:val="0"/>
          <w:divBdr>
            <w:top w:val="none" w:sz="0" w:space="0" w:color="auto"/>
            <w:left w:val="none" w:sz="0" w:space="0" w:color="auto"/>
            <w:bottom w:val="none" w:sz="0" w:space="0" w:color="auto"/>
            <w:right w:val="none" w:sz="0" w:space="0" w:color="auto"/>
          </w:divBdr>
        </w:div>
      </w:divsChild>
    </w:div>
    <w:div w:id="2079743746">
      <w:bodyDiv w:val="1"/>
      <w:marLeft w:val="0"/>
      <w:marRight w:val="0"/>
      <w:marTop w:val="0"/>
      <w:marBottom w:val="0"/>
      <w:divBdr>
        <w:top w:val="none" w:sz="0" w:space="0" w:color="auto"/>
        <w:left w:val="none" w:sz="0" w:space="0" w:color="auto"/>
        <w:bottom w:val="none" w:sz="0" w:space="0" w:color="auto"/>
        <w:right w:val="none" w:sz="0" w:space="0" w:color="auto"/>
      </w:divBdr>
      <w:divsChild>
        <w:div w:id="1670134815">
          <w:marLeft w:val="360"/>
          <w:marRight w:val="0"/>
          <w:marTop w:val="200"/>
          <w:marBottom w:val="0"/>
          <w:divBdr>
            <w:top w:val="none" w:sz="0" w:space="0" w:color="auto"/>
            <w:left w:val="none" w:sz="0" w:space="0" w:color="auto"/>
            <w:bottom w:val="none" w:sz="0" w:space="0" w:color="auto"/>
            <w:right w:val="none" w:sz="0" w:space="0" w:color="auto"/>
          </w:divBdr>
        </w:div>
        <w:div w:id="609242343">
          <w:marLeft w:val="360"/>
          <w:marRight w:val="0"/>
          <w:marTop w:val="200"/>
          <w:marBottom w:val="0"/>
          <w:divBdr>
            <w:top w:val="none" w:sz="0" w:space="0" w:color="auto"/>
            <w:left w:val="none" w:sz="0" w:space="0" w:color="auto"/>
            <w:bottom w:val="none" w:sz="0" w:space="0" w:color="auto"/>
            <w:right w:val="none" w:sz="0" w:space="0" w:color="auto"/>
          </w:divBdr>
        </w:div>
        <w:div w:id="138957576">
          <w:marLeft w:val="360"/>
          <w:marRight w:val="0"/>
          <w:marTop w:val="200"/>
          <w:marBottom w:val="0"/>
          <w:divBdr>
            <w:top w:val="none" w:sz="0" w:space="0" w:color="auto"/>
            <w:left w:val="none" w:sz="0" w:space="0" w:color="auto"/>
            <w:bottom w:val="none" w:sz="0" w:space="0" w:color="auto"/>
            <w:right w:val="none" w:sz="0" w:space="0" w:color="auto"/>
          </w:divBdr>
        </w:div>
        <w:div w:id="12249490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Formular%20OKR%20hoch.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731F1-8605-4323-89A1-C0913CA7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 OKR hoch</Template>
  <TotalTime>0</TotalTime>
  <Pages>3</Pages>
  <Words>656</Words>
  <Characters>5430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OKR</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Günderoth, Miriam</dc:creator>
  <cp:keywords/>
  <dc:description/>
  <cp:lastModifiedBy>Günderoth, Miriam</cp:lastModifiedBy>
  <cp:revision>2</cp:revision>
  <cp:lastPrinted>2010-01-12T12:58:00Z</cp:lastPrinted>
  <dcterms:created xsi:type="dcterms:W3CDTF">2023-08-28T09:35:00Z</dcterms:created>
  <dcterms:modified xsi:type="dcterms:W3CDTF">2023-08-28T13:15:00Z</dcterms:modified>
</cp:coreProperties>
</file>